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03" w:rsidRPr="005012AA" w:rsidRDefault="001D7003" w:rsidP="001D7003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1D7003" w:rsidRPr="005012AA" w:rsidRDefault="001D7003" w:rsidP="001D7003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1D7003" w:rsidRPr="005012AA" w:rsidRDefault="001D7003" w:rsidP="001D700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1D7003" w:rsidRPr="005012AA" w:rsidRDefault="001D7003" w:rsidP="001D7003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</w:t>
      </w:r>
      <w:proofErr w:type="spellStart"/>
      <w:r w:rsidRPr="005012AA">
        <w:rPr>
          <w:rFonts w:ascii="Times New Roman" w:hAnsi="Times New Roman"/>
          <w:b/>
          <w:bCs/>
          <w:sz w:val="24"/>
          <w:szCs w:val="24"/>
        </w:rPr>
        <w:t>Губкинский</w:t>
      </w:r>
      <w:proofErr w:type="spellEnd"/>
      <w:r w:rsidRPr="005012AA">
        <w:rPr>
          <w:rFonts w:ascii="Times New Roman" w:hAnsi="Times New Roman"/>
          <w:b/>
          <w:bCs/>
          <w:sz w:val="24"/>
          <w:szCs w:val="24"/>
        </w:rPr>
        <w:t xml:space="preserve"> горно-политехнический колледж”</w:t>
      </w: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1D7003" w:rsidRDefault="001D7003" w:rsidP="00C96BDD">
      <w:pPr>
        <w:jc w:val="center"/>
        <w:rPr>
          <w:rFonts w:ascii="Times New Roman" w:hAnsi="Times New Roman"/>
          <w:b/>
          <w:i/>
        </w:rPr>
      </w:pPr>
    </w:p>
    <w:p w:rsidR="00C96BDD" w:rsidRPr="002872A4" w:rsidRDefault="00C96BDD" w:rsidP="00C96BDD">
      <w:pPr>
        <w:jc w:val="center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РАБОЧАЯ ПРОГРАММА УЧЕБНОЙ ДИСЦИПЛИНЫ</w:t>
      </w:r>
    </w:p>
    <w:p w:rsidR="00C96BDD" w:rsidRPr="002872A4" w:rsidRDefault="00C96BDD" w:rsidP="00C96BDD">
      <w:pPr>
        <w:jc w:val="center"/>
        <w:rPr>
          <w:rFonts w:ascii="Times New Roman" w:hAnsi="Times New Roman"/>
          <w:b/>
          <w:i/>
          <w:u w:val="single"/>
        </w:rPr>
      </w:pPr>
    </w:p>
    <w:p w:rsidR="00C96BDD" w:rsidRPr="002872A4" w:rsidRDefault="00C96BDD" w:rsidP="00C96BDD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ОГСЭ.04 «Физическая культура</w:t>
      </w:r>
      <w:r w:rsidRPr="002872A4">
        <w:rPr>
          <w:rFonts w:ascii="Times New Roman" w:hAnsi="Times New Roman"/>
          <w:b/>
          <w:i/>
        </w:rPr>
        <w:t>»</w:t>
      </w:r>
    </w:p>
    <w:p w:rsidR="00C96BDD" w:rsidRPr="002872A4" w:rsidRDefault="00C96BDD" w:rsidP="00C96BDD">
      <w:pPr>
        <w:jc w:val="center"/>
        <w:rPr>
          <w:rFonts w:ascii="Times New Roman" w:hAnsi="Times New Roman"/>
          <w:b/>
          <w:i/>
        </w:rPr>
      </w:pPr>
    </w:p>
    <w:p w:rsidR="00C96BDD" w:rsidRPr="002872A4" w:rsidRDefault="00C96BDD" w:rsidP="00C96BDD">
      <w:pPr>
        <w:rPr>
          <w:rFonts w:ascii="Times New Roman" w:hAnsi="Times New Roman"/>
          <w:b/>
          <w:i/>
        </w:rPr>
      </w:pPr>
    </w:p>
    <w:p w:rsidR="00C96BDD" w:rsidRPr="002872A4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Default="00C96BDD" w:rsidP="00C96BDD">
      <w:pPr>
        <w:rPr>
          <w:rFonts w:ascii="Times New Roman" w:hAnsi="Times New Roman"/>
          <w:b/>
          <w:i/>
        </w:rPr>
      </w:pPr>
    </w:p>
    <w:p w:rsidR="00C96BDD" w:rsidRPr="002872A4" w:rsidRDefault="00C96BDD" w:rsidP="00C96BDD">
      <w:pPr>
        <w:rPr>
          <w:rFonts w:ascii="Times New Roman" w:hAnsi="Times New Roman"/>
          <w:b/>
          <w:i/>
        </w:rPr>
      </w:pPr>
    </w:p>
    <w:p w:rsidR="00C96BDD" w:rsidRPr="002872A4" w:rsidRDefault="001D7003" w:rsidP="00C96BDD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 xml:space="preserve">Губкин, </w:t>
      </w:r>
      <w:r w:rsidR="00C96BDD">
        <w:rPr>
          <w:rFonts w:ascii="Times New Roman" w:hAnsi="Times New Roman"/>
          <w:b/>
          <w:bCs/>
          <w:i/>
        </w:rPr>
        <w:t xml:space="preserve">2018 </w:t>
      </w:r>
      <w:r w:rsidR="00C96BDD" w:rsidRPr="002872A4">
        <w:rPr>
          <w:rFonts w:ascii="Times New Roman" w:hAnsi="Times New Roman"/>
          <w:b/>
          <w:bCs/>
          <w:i/>
        </w:rPr>
        <w:t>г.</w:t>
      </w:r>
      <w:r w:rsidR="00C96BDD" w:rsidRPr="002872A4">
        <w:rPr>
          <w:rFonts w:ascii="Times New Roman" w:hAnsi="Times New Roman"/>
          <w:b/>
          <w:bCs/>
          <w:i/>
        </w:rPr>
        <w:br w:type="page"/>
      </w:r>
      <w:r w:rsidR="00C96BDD" w:rsidRPr="002872A4">
        <w:rPr>
          <w:rFonts w:ascii="Times New Roman" w:hAnsi="Times New Roman"/>
          <w:b/>
          <w:i/>
        </w:rPr>
        <w:lastRenderedPageBreak/>
        <w:t>СОДЕРЖАНИЕ</w:t>
      </w:r>
    </w:p>
    <w:p w:rsidR="00C96BDD" w:rsidRPr="002872A4" w:rsidRDefault="00C96BDD" w:rsidP="00C96BDD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96BDD" w:rsidRPr="002872A4" w:rsidTr="005A202D">
        <w:tc>
          <w:tcPr>
            <w:tcW w:w="7501" w:type="dxa"/>
            <w:hideMark/>
          </w:tcPr>
          <w:p w:rsidR="00C96BDD" w:rsidRPr="002872A4" w:rsidRDefault="00C96BDD" w:rsidP="001D7003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  <w:r>
              <w:rPr>
                <w:rFonts w:ascii="Times New Roman" w:hAnsi="Times New Roman"/>
                <w:b/>
              </w:rPr>
              <w:t xml:space="preserve">   </w:t>
            </w:r>
          </w:p>
        </w:tc>
        <w:tc>
          <w:tcPr>
            <w:tcW w:w="1854" w:type="dxa"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c>
          <w:tcPr>
            <w:tcW w:w="7501" w:type="dxa"/>
            <w:hideMark/>
          </w:tcPr>
          <w:p w:rsidR="00C96BDD" w:rsidRPr="002872A4" w:rsidRDefault="00C96BDD" w:rsidP="00C96BDD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C96BDD" w:rsidRPr="002872A4" w:rsidRDefault="00C96BDD" w:rsidP="00C96BDD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УСЛОВИЯ РЕАЛИЗАЦИИ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872A4">
              <w:rPr>
                <w:rFonts w:ascii="Times New Roman" w:hAnsi="Times New Roman"/>
                <w:b/>
              </w:rPr>
              <w:t>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854" w:type="dxa"/>
          </w:tcPr>
          <w:p w:rsidR="00C96BDD" w:rsidRPr="002872A4" w:rsidRDefault="00C96BDD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c>
          <w:tcPr>
            <w:tcW w:w="7501" w:type="dxa"/>
          </w:tcPr>
          <w:p w:rsidR="00C96BDD" w:rsidRPr="002872A4" w:rsidRDefault="00C96BDD" w:rsidP="00C96BDD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  <w:bookmarkStart w:id="0" w:name="_GoBack"/>
            <w:bookmarkEnd w:id="0"/>
          </w:p>
          <w:p w:rsidR="00C96BDD" w:rsidRPr="002872A4" w:rsidRDefault="00C96BDD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C96BDD" w:rsidRPr="002872A4" w:rsidRDefault="00C96BDD" w:rsidP="00C96BDD">
      <w:pPr>
        <w:suppressAutoHyphens/>
        <w:spacing w:after="0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  <w:u w:val="single"/>
        </w:rPr>
        <w:br w:type="page"/>
      </w:r>
      <w:r w:rsidRPr="002872A4">
        <w:rPr>
          <w:rFonts w:ascii="Times New Roman" w:hAnsi="Times New Roman"/>
          <w:b/>
          <w:i/>
        </w:rPr>
        <w:t>1. ОБЩАЯ ХАРАКТЕРИСТИКА РАБОЧЕЙ ПРОГРАММЫ УЧЕБН</w:t>
      </w:r>
      <w:r>
        <w:rPr>
          <w:rFonts w:ascii="Times New Roman" w:hAnsi="Times New Roman"/>
          <w:b/>
          <w:i/>
        </w:rPr>
        <w:t>ОЙ ДИСЦИПЛИНЫ «Физическая культура</w:t>
      </w:r>
      <w:r w:rsidRPr="002872A4">
        <w:rPr>
          <w:rFonts w:ascii="Times New Roman" w:hAnsi="Times New Roman"/>
          <w:b/>
          <w:i/>
        </w:rPr>
        <w:t xml:space="preserve">» </w:t>
      </w:r>
    </w:p>
    <w:p w:rsidR="00C96BDD" w:rsidRPr="002872A4" w:rsidRDefault="00C96BDD" w:rsidP="00C96BDD">
      <w:pPr>
        <w:spacing w:after="0"/>
        <w:rPr>
          <w:rFonts w:ascii="Times New Roman" w:hAnsi="Times New Roman"/>
          <w:i/>
        </w:rPr>
      </w:pPr>
    </w:p>
    <w:p w:rsidR="00C96BDD" w:rsidRPr="002872A4" w:rsidRDefault="00C96BDD" w:rsidP="00C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2872A4">
        <w:rPr>
          <w:rFonts w:ascii="Times New Roman" w:hAnsi="Times New Roman"/>
          <w:color w:val="000000"/>
          <w:sz w:val="24"/>
          <w:szCs w:val="24"/>
        </w:rPr>
        <w:tab/>
      </w:r>
    </w:p>
    <w:p w:rsidR="00C96BDD" w:rsidRPr="002872A4" w:rsidRDefault="00C96BDD" w:rsidP="00C96B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color w:val="000000"/>
          <w:sz w:val="24"/>
          <w:szCs w:val="24"/>
        </w:rPr>
        <w:tab/>
      </w:r>
      <w:r w:rsidRPr="002872A4">
        <w:rPr>
          <w:rFonts w:ascii="Times New Roman" w:hAnsi="Times New Roman"/>
          <w:sz w:val="24"/>
          <w:szCs w:val="24"/>
        </w:rPr>
        <w:t>Учебная дисциплина</w:t>
      </w:r>
      <w:r>
        <w:rPr>
          <w:rFonts w:ascii="Times New Roman" w:hAnsi="Times New Roman"/>
          <w:sz w:val="24"/>
          <w:szCs w:val="24"/>
        </w:rPr>
        <w:t xml:space="preserve"> «Физическая культура»</w:t>
      </w:r>
      <w:r w:rsidRPr="002872A4">
        <w:rPr>
          <w:rFonts w:ascii="Times New Roman" w:hAnsi="Times New Roman"/>
          <w:sz w:val="24"/>
          <w:szCs w:val="24"/>
        </w:rPr>
        <w:t xml:space="preserve"> является обязательной частью</w:t>
      </w:r>
      <w:r>
        <w:rPr>
          <w:rFonts w:ascii="Times New Roman" w:hAnsi="Times New Roman"/>
          <w:sz w:val="24"/>
          <w:szCs w:val="24"/>
        </w:rPr>
        <w:t xml:space="preserve"> общего гуманитарного и социально-экономического цикла </w:t>
      </w:r>
      <w:r w:rsidRPr="002872A4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в соотве</w:t>
      </w:r>
      <w:r>
        <w:rPr>
          <w:rFonts w:ascii="Times New Roman" w:hAnsi="Times New Roman"/>
          <w:sz w:val="24"/>
          <w:szCs w:val="24"/>
        </w:rPr>
        <w:t xml:space="preserve">тствии с ФГОС по специальности 13.02.11 </w:t>
      </w:r>
      <w:r w:rsidRPr="001266DA">
        <w:rPr>
          <w:rFonts w:ascii="Times New Roman" w:hAnsi="Times New Roman"/>
          <w:sz w:val="24"/>
          <w:szCs w:val="24"/>
        </w:rPr>
        <w:t>Техническая 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/>
          <w:sz w:val="24"/>
          <w:szCs w:val="24"/>
        </w:rPr>
        <w:t>.</w:t>
      </w:r>
      <w:r w:rsidRPr="001266DA">
        <w:rPr>
          <w:rFonts w:ascii="Times New Roman" w:hAnsi="Times New Roman"/>
          <w:sz w:val="24"/>
          <w:szCs w:val="24"/>
        </w:rPr>
        <w:t xml:space="preserve">               </w:t>
      </w:r>
    </w:p>
    <w:p w:rsidR="00C96BDD" w:rsidRPr="002872A4" w:rsidRDefault="00C96BDD" w:rsidP="00C96B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Учебная дисциплина «Физическая культура</w:t>
      </w:r>
      <w:r w:rsidRPr="002872A4">
        <w:rPr>
          <w:rFonts w:ascii="Times New Roman" w:hAnsi="Times New Roman"/>
          <w:sz w:val="24"/>
          <w:szCs w:val="24"/>
        </w:rPr>
        <w:t>» обеспечивает формирование профе</w:t>
      </w:r>
      <w:r w:rsidRPr="002872A4">
        <w:rPr>
          <w:rFonts w:ascii="Times New Roman" w:hAnsi="Times New Roman"/>
          <w:sz w:val="24"/>
          <w:szCs w:val="24"/>
        </w:rPr>
        <w:t>с</w:t>
      </w:r>
      <w:r w:rsidRPr="002872A4">
        <w:rPr>
          <w:rFonts w:ascii="Times New Roman" w:hAnsi="Times New Roman"/>
          <w:sz w:val="24"/>
          <w:szCs w:val="24"/>
        </w:rPr>
        <w:t>сиональных и общих компетенций по всем видам</w:t>
      </w:r>
      <w:r>
        <w:rPr>
          <w:rFonts w:ascii="Times New Roman" w:hAnsi="Times New Roman"/>
          <w:sz w:val="24"/>
          <w:szCs w:val="24"/>
        </w:rPr>
        <w:t xml:space="preserve"> деятельности ФГОС по </w:t>
      </w:r>
      <w:r w:rsidRPr="002872A4">
        <w:rPr>
          <w:rFonts w:ascii="Times New Roman" w:hAnsi="Times New Roman"/>
          <w:sz w:val="24"/>
          <w:szCs w:val="24"/>
        </w:rPr>
        <w:t>специальн</w:t>
      </w:r>
      <w:r>
        <w:rPr>
          <w:rFonts w:ascii="Times New Roman" w:hAnsi="Times New Roman"/>
          <w:sz w:val="24"/>
          <w:szCs w:val="24"/>
        </w:rPr>
        <w:t xml:space="preserve">ости  13.02.11 </w:t>
      </w:r>
      <w:r w:rsidRPr="001266DA">
        <w:rPr>
          <w:rFonts w:ascii="Times New Roman" w:hAnsi="Times New Roman"/>
          <w:sz w:val="24"/>
          <w:szCs w:val="24"/>
        </w:rPr>
        <w:t>Техническая эксплуатация и обслуживание электрического и электромеханич</w:t>
      </w:r>
      <w:r w:rsidRPr="001266DA">
        <w:rPr>
          <w:rFonts w:ascii="Times New Roman" w:hAnsi="Times New Roman"/>
          <w:sz w:val="24"/>
          <w:szCs w:val="24"/>
        </w:rPr>
        <w:t>е</w:t>
      </w:r>
      <w:r w:rsidRPr="001266DA">
        <w:rPr>
          <w:rFonts w:ascii="Times New Roman" w:hAnsi="Times New Roman"/>
          <w:sz w:val="24"/>
          <w:szCs w:val="24"/>
        </w:rPr>
        <w:t>ского оборудования (по отраслям)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872A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</w:t>
      </w:r>
      <w:r>
        <w:rPr>
          <w:rFonts w:ascii="Times New Roman" w:hAnsi="Times New Roman"/>
          <w:sz w:val="24"/>
          <w:szCs w:val="24"/>
        </w:rPr>
        <w:t>тии ОК 2, ОК 3, ОК 4,ОК 6, ОК 8</w:t>
      </w:r>
      <w:r w:rsidRPr="002872A4">
        <w:rPr>
          <w:rFonts w:ascii="Times New Roman" w:hAnsi="Times New Roman"/>
          <w:sz w:val="24"/>
          <w:szCs w:val="24"/>
        </w:rPr>
        <w:t>.</w:t>
      </w:r>
    </w:p>
    <w:p w:rsidR="00C96BDD" w:rsidRPr="002872A4" w:rsidRDefault="00C96BDD" w:rsidP="00C96BD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</w:p>
    <w:p w:rsidR="00C96BDD" w:rsidRPr="002872A4" w:rsidRDefault="00C96BDD" w:rsidP="00C96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C96BDD" w:rsidRPr="002872A4" w:rsidRDefault="00C96BDD" w:rsidP="00C96BD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2872A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872A4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C96BDD" w:rsidRPr="002872A4" w:rsidRDefault="00C96BDD" w:rsidP="00C96BD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C96BDD" w:rsidRPr="002872A4" w:rsidTr="005A202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96BDD" w:rsidRPr="002872A4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96BDD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DD68C1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68C1">
              <w:rPr>
                <w:rFonts w:ascii="Times New Roman" w:eastAsia="Calibri" w:hAnsi="Times New Roman"/>
                <w:sz w:val="24"/>
                <w:szCs w:val="24"/>
              </w:rPr>
              <w:t>ОК 2</w:t>
            </w:r>
          </w:p>
          <w:p w:rsidR="00C96BDD" w:rsidRPr="00DD68C1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68C1">
              <w:rPr>
                <w:rFonts w:ascii="Times New Roman" w:eastAsia="Calibri" w:hAnsi="Times New Roman"/>
                <w:sz w:val="24"/>
                <w:szCs w:val="24"/>
              </w:rPr>
              <w:t>ОК 3</w:t>
            </w:r>
          </w:p>
          <w:p w:rsidR="00C96BDD" w:rsidRPr="00DD68C1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68C1">
              <w:rPr>
                <w:rFonts w:ascii="Times New Roman" w:eastAsia="Calibri" w:hAnsi="Times New Roman"/>
                <w:sz w:val="24"/>
                <w:szCs w:val="24"/>
              </w:rPr>
              <w:t>ОК 4</w:t>
            </w:r>
          </w:p>
          <w:p w:rsidR="00C96BDD" w:rsidRPr="00DD68C1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68C1">
              <w:rPr>
                <w:rFonts w:ascii="Times New Roman" w:eastAsia="Calibri" w:hAnsi="Times New Roman"/>
                <w:sz w:val="24"/>
                <w:szCs w:val="24"/>
              </w:rPr>
              <w:t>ОК 6</w:t>
            </w:r>
          </w:p>
          <w:p w:rsidR="00C96BDD" w:rsidRPr="002872A4" w:rsidRDefault="00C96BDD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68C1">
              <w:rPr>
                <w:rFonts w:ascii="Times New Roman" w:eastAsia="Calibri" w:hAnsi="Times New Roman"/>
                <w:sz w:val="24"/>
                <w:szCs w:val="24"/>
              </w:rPr>
              <w:t>ОК 8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9B03FC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3FC">
              <w:rPr>
                <w:rFonts w:ascii="Times New Roman" w:hAnsi="Times New Roman"/>
                <w:bCs/>
                <w:sz w:val="24"/>
                <w:szCs w:val="24"/>
              </w:rPr>
              <w:t>-использовать физкультурно-оздоровительную деятельность  для укрепления  здоровья,  достижения жизненных и профессиональных целей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9B03FC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3FC">
              <w:rPr>
                <w:rFonts w:ascii="Times New Roman" w:hAnsi="Times New Roman"/>
                <w:bCs/>
                <w:sz w:val="24"/>
                <w:szCs w:val="24"/>
              </w:rPr>
              <w:t>- роли физической культуры в общекультурном, социальном и физическом развитии человека;</w:t>
            </w:r>
          </w:p>
          <w:p w:rsidR="00C96BDD" w:rsidRPr="009B03FC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3FC">
              <w:rPr>
                <w:rFonts w:ascii="Times New Roman" w:hAnsi="Times New Roman"/>
                <w:bCs/>
                <w:sz w:val="24"/>
                <w:szCs w:val="24"/>
              </w:rPr>
              <w:t>- основ здорового образа жизни.</w:t>
            </w:r>
          </w:p>
          <w:p w:rsidR="00C96BDD" w:rsidRPr="009B03FC" w:rsidRDefault="00C96BDD" w:rsidP="005A20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96BDD" w:rsidRPr="002872A4" w:rsidRDefault="00C96BDD" w:rsidP="00C96BD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96BDD" w:rsidRPr="002872A4" w:rsidRDefault="00C96BDD" w:rsidP="00C96BDD">
      <w:pPr>
        <w:suppressAutoHyphens/>
        <w:rPr>
          <w:rFonts w:ascii="Times New Roman" w:hAnsi="Times New Roman"/>
        </w:rPr>
      </w:pPr>
    </w:p>
    <w:p w:rsidR="00C96BDD" w:rsidRPr="002872A4" w:rsidRDefault="00C96BDD" w:rsidP="00C96BDD">
      <w:pPr>
        <w:suppressAutoHyphens/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>2. СТРУКТУРА И СОДЕРЖАНИЕ УЧЕБНОЙ ДИСЦИПЛИНЫ</w:t>
      </w:r>
    </w:p>
    <w:p w:rsidR="00C96BDD" w:rsidRPr="002872A4" w:rsidRDefault="00C96BDD" w:rsidP="00C96BDD">
      <w:pPr>
        <w:suppressAutoHyphens/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96BDD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2872A4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C96BDD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192</w:t>
            </w:r>
          </w:p>
        </w:tc>
      </w:tr>
      <w:tr w:rsidR="00C96BDD" w:rsidRPr="002872A4" w:rsidTr="005A20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iCs/>
              </w:rPr>
            </w:pPr>
            <w:r w:rsidRPr="002872A4">
              <w:rPr>
                <w:rFonts w:ascii="Times New Roman" w:hAnsi="Times New Roman"/>
              </w:rPr>
              <w:t>в том числе:</w:t>
            </w:r>
          </w:p>
        </w:tc>
      </w:tr>
      <w:tr w:rsidR="00C96BDD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</w:rPr>
            </w:pPr>
            <w:r w:rsidRPr="002872A4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C96BDD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</w:rPr>
            </w:pPr>
            <w:r w:rsidRPr="002872A4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152</w:t>
            </w:r>
          </w:p>
        </w:tc>
      </w:tr>
      <w:tr w:rsidR="00C96BDD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i/>
              </w:rPr>
            </w:pPr>
            <w:r w:rsidRPr="002872A4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</w:tr>
      <w:tr w:rsidR="00C96BDD" w:rsidRPr="002872A4" w:rsidTr="005A20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2872A4">
              <w:rPr>
                <w:rFonts w:ascii="Times New Roman" w:hAnsi="Times New Roman"/>
                <w:b/>
                <w:iCs/>
              </w:rPr>
              <w:t xml:space="preserve">Промежуточная аттестация                                                               </w:t>
            </w:r>
            <w:r>
              <w:rPr>
                <w:rFonts w:ascii="Times New Roman" w:hAnsi="Times New Roman"/>
                <w:b/>
                <w:iCs/>
              </w:rPr>
              <w:t xml:space="preserve">                              </w:t>
            </w:r>
            <w:r w:rsidR="001D7003">
              <w:rPr>
                <w:rFonts w:ascii="Times New Roman" w:hAnsi="Times New Roman"/>
                <w:b/>
                <w:iCs/>
              </w:rPr>
              <w:t xml:space="preserve">дифференцированный </w:t>
            </w:r>
            <w:r>
              <w:rPr>
                <w:rFonts w:ascii="Times New Roman" w:hAnsi="Times New Roman"/>
                <w:b/>
                <w:iCs/>
              </w:rPr>
              <w:t xml:space="preserve"> зачет</w:t>
            </w:r>
          </w:p>
        </w:tc>
      </w:tr>
    </w:tbl>
    <w:p w:rsidR="00C96BDD" w:rsidRPr="002872A4" w:rsidRDefault="00C96BDD" w:rsidP="00C96BDD">
      <w:pPr>
        <w:spacing w:after="0"/>
        <w:rPr>
          <w:rFonts w:ascii="Times New Roman" w:hAnsi="Times New Roman"/>
          <w:b/>
          <w:i/>
        </w:rPr>
        <w:sectPr w:rsidR="00C96BDD" w:rsidRPr="002872A4">
          <w:pgSz w:w="11906" w:h="16838"/>
          <w:pgMar w:top="1134" w:right="850" w:bottom="284" w:left="1701" w:header="708" w:footer="708" w:gutter="0"/>
          <w:cols w:space="720"/>
        </w:sectPr>
      </w:pPr>
    </w:p>
    <w:p w:rsidR="00C96BDD" w:rsidRPr="002872A4" w:rsidRDefault="00C96BDD" w:rsidP="00C96BDD">
      <w:pPr>
        <w:rPr>
          <w:rFonts w:ascii="Times New Roman" w:hAnsi="Times New Roman"/>
          <w:b/>
          <w:bCs/>
        </w:rPr>
      </w:pPr>
      <w:r w:rsidRPr="002872A4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8715"/>
        <w:gridCol w:w="2189"/>
        <w:gridCol w:w="1938"/>
      </w:tblGrid>
      <w:tr w:rsidR="00C96BDD" w:rsidRPr="002872A4" w:rsidTr="005A202D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872A4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 xml:space="preserve">Объем </w:t>
            </w:r>
          </w:p>
          <w:p w:rsidR="00C96BDD" w:rsidRPr="002872A4" w:rsidRDefault="00C96BDD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96BDD" w:rsidRPr="002872A4" w:rsidTr="005A202D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3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Научно-методические основы формирования физической культуры личности.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Общекультурное и социальное значение физической культ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ры. Здоровый образ жизни.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C96BDD" w:rsidRPr="002872A4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629B7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 как социальные явления, как явления культуры</w:t>
            </w:r>
            <w:r w:rsidRPr="003629B7">
              <w:rPr>
                <w:rFonts w:ascii="Times New Roman" w:hAnsi="Times New Roman"/>
                <w:bCs/>
                <w:sz w:val="24"/>
                <w:szCs w:val="24"/>
              </w:rPr>
              <w:t>. 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</w:t>
            </w:r>
            <w:r w:rsidRPr="003629B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629B7">
              <w:rPr>
                <w:rFonts w:ascii="Times New Roman" w:hAnsi="Times New Roman"/>
                <w:bCs/>
                <w:sz w:val="24"/>
                <w:szCs w:val="24"/>
              </w:rPr>
              <w:t>ниями на достижение человеком жизненного успеха.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BDD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3629B7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72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Социально-биологические основы физической культуры</w:t>
            </w:r>
          </w:p>
          <w:p w:rsidR="00C96BDD" w:rsidRPr="003629B7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9B7">
              <w:rPr>
                <w:rFonts w:ascii="Times New Roman" w:hAnsi="Times New Roman"/>
                <w:bCs/>
                <w:sz w:val="24"/>
                <w:szCs w:val="24"/>
              </w:rPr>
              <w:t>Совокупность факторов, определяющих 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</w:t>
            </w:r>
            <w:r w:rsidRPr="003629B7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3629B7">
              <w:rPr>
                <w:rFonts w:ascii="Times New Roman" w:hAnsi="Times New Roman"/>
                <w:bCs/>
                <w:sz w:val="24"/>
                <w:szCs w:val="24"/>
              </w:rPr>
              <w:t>тельности,  средствами физического воспитания.</w:t>
            </w:r>
          </w:p>
          <w:p w:rsidR="00C96BDD" w:rsidRPr="002872A4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здорового образа и стиля жизни. Физическая культура в обеспеч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нии здоровья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поненты здорового образа жизни. Роль и место физической культуры и спорта в формировании здорового образа и стиля жизни.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занятий физическими упражнениями в режиме дня и их влияние на здор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</w:t>
            </w:r>
          </w:p>
          <w:p w:rsidR="00C96BDD" w:rsidRPr="002872A4" w:rsidRDefault="00C96BDD" w:rsidP="005A202D">
            <w:pPr>
              <w:jc w:val="both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Пропорции тела, коррекция массы тела средствами физического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дыхательных упражнений.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утренней гимнастики.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3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упражнений для глаз.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4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упражнений по формиров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а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нию осанки.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5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упражнений для снижения массы тела.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6.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 xml:space="preserve"> Выполнение комплексов упражнений для наращив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а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ния массы тела.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7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упражнений по профила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к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тике плоскостопий.</w:t>
            </w:r>
          </w:p>
          <w:p w:rsidR="00C96BDD" w:rsidRPr="00631C9C" w:rsidRDefault="00C96BDD" w:rsidP="005A202D">
            <w:pPr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8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. Выполнение комплексов упражнений при сутулости, нарушением осанки в грудном и поясничном отделах, упражнений для укрепл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е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ния мышечного корсета, для укрепления мышц брюшного пресса.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i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9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 xml:space="preserve">. Проведение </w:t>
            </w:r>
            <w:proofErr w:type="gramStart"/>
            <w:r w:rsidRPr="00631C9C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631C9C">
              <w:rPr>
                <w:rFonts w:ascii="Times New Roman" w:hAnsi="Times New Roman"/>
                <w:sz w:val="24"/>
                <w:szCs w:val="24"/>
              </w:rPr>
              <w:t xml:space="preserve">  самостоятельно подг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о</w:t>
            </w:r>
            <w:r w:rsidRPr="00631C9C">
              <w:rPr>
                <w:rFonts w:ascii="Times New Roman" w:hAnsi="Times New Roman"/>
                <w:sz w:val="24"/>
                <w:szCs w:val="24"/>
              </w:rPr>
              <w:t>товленных комплексов упражнений, направленных на укрепление здоровья и профилактику нарушений работы органов и систем организма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uppressAutoHyphens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96BDD" w:rsidRPr="002872A4" w:rsidTr="005A202D">
        <w:trPr>
          <w:trHeight w:val="2985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 Физические способн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сти человека и их развитие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C96BDD" w:rsidRPr="002872A4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качества и способности человека и основы методики их воспитания. Физиологическая и биохимическая природа физических способностей. Биологические факторы, обусловливающие их развитие. Взаимосвязь и взаимозависимость между физическими качествами при их комплексном развитии. Возможная степень развития каждого из них. Возрастные особенности развития. Методические принципы, средства и методы развития быстроты, силы, выносливости, гибкости, ловкости. Возможности и условия акцентированного развития отдельных физических качеств. Особенности физической и функциональной подготовленн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3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Учебно-практические основы формирования физической культуры личности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Общая физическая по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готовка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Содержание учебного материала</w:t>
            </w:r>
          </w:p>
          <w:p w:rsidR="00C96BDD" w:rsidRPr="00A45758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45758">
              <w:rPr>
                <w:rFonts w:ascii="Times New Roman" w:hAnsi="Times New Roman"/>
                <w:spacing w:val="-5"/>
                <w:sz w:val="24"/>
                <w:szCs w:val="24"/>
              </w:rPr>
              <w:t>Теоретические сведения. Физические качества и способности  человека и основы м</w:t>
            </w:r>
            <w:r w:rsidRPr="00A45758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A45758">
              <w:rPr>
                <w:rFonts w:ascii="Times New Roman" w:hAnsi="Times New Roman"/>
                <w:spacing w:val="-5"/>
                <w:sz w:val="24"/>
                <w:szCs w:val="24"/>
              </w:rPr>
              <w:t>тодики их  воспитания. Средства, методы, принципы воспитания  быстроты, силы, выносливости, гибкости, координационных способностей. Двигательные действия. Построения, перестроения, различные виды ходьбы, комплексы обще развивающих упражнений, в том числе, в парах, с предметами</w:t>
            </w:r>
            <w:proofErr w:type="gramStart"/>
            <w:r w:rsidRPr="00A45758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Прыжки.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Бег равномерный слабой интенсивности. Беговые упражнения. Упражнения для рук и плечевого пояса, для мышц шеи и туловища, ног,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координацию.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Основные и промежуточные положения прямых рук.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сидя и лежа. Упражнения с необычными исходными положениями, «зеркальное» выполнение упражнений, с изменением скорости и темпа движения, усложнение упражнения дополнительными движениями, создание непривычных условий выполнения упражнений с применением специальных снарядов и устройств. Варианты челночного бега: 3×10, 10×10. Бег с изменением направления и скорости по сигналу и самостоятельно, бег с преодолением препятствий и на местности. Прыжки через различные препятствия на точность приземления, с увеличением или уменьшением дальности прыжка, в различные зоны. Поточный способ проведения ОРУ.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ражнения с набивными мячами, на гимнастической стенке, на гимнастической скамейке, со скакалкой. Упражнения вдвоем на сопротивление. Подвижные игры.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Физиологические процессы, происходящие в организме в результате занятий физическими упражнениями. Взаимосвязь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системы с деятельностью внутренних органов и других систем организма. Основные правила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ведения простейших функциональных проб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2872A4" w:rsidRDefault="00C96BDD" w:rsidP="005A202D">
            <w:pPr>
              <w:tabs>
                <w:tab w:val="center" w:pos="4249"/>
              </w:tabs>
              <w:rPr>
                <w:rFonts w:ascii="Times New Roman" w:hAnsi="Times New Roman"/>
                <w:b/>
                <w:bCs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E714E1" w:rsidRDefault="00C96BDD" w:rsidP="005A202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10</w:t>
            </w:r>
            <w:r w:rsidRPr="00E714E1">
              <w:rPr>
                <w:rFonts w:ascii="Times New Roman" w:hAnsi="Times New Roman"/>
                <w:bCs/>
                <w:sz w:val="24"/>
                <w:szCs w:val="24"/>
              </w:rPr>
              <w:t xml:space="preserve">. Выполнение построений, перестроений, различных видов ходьбы, беговых и прыжковых упражнений, комплексов </w:t>
            </w:r>
            <w:proofErr w:type="spellStart"/>
            <w:r w:rsidRPr="00E714E1">
              <w:rPr>
                <w:rFonts w:ascii="Times New Roman" w:hAnsi="Times New Roman"/>
                <w:bCs/>
                <w:sz w:val="24"/>
                <w:szCs w:val="24"/>
              </w:rPr>
              <w:t>общеразвивающих</w:t>
            </w:r>
            <w:proofErr w:type="spellEnd"/>
            <w:r w:rsidRPr="00E714E1">
              <w:rPr>
                <w:rFonts w:ascii="Times New Roman" w:hAnsi="Times New Roman"/>
                <w:bCs/>
                <w:sz w:val="24"/>
                <w:szCs w:val="24"/>
              </w:rPr>
              <w:t xml:space="preserve"> упражнений, в том числе, в парах, с предметами. </w:t>
            </w:r>
          </w:p>
          <w:p w:rsidR="00C96BDD" w:rsidRPr="002872A4" w:rsidRDefault="00C96BDD" w:rsidP="005A202D">
            <w:pPr>
              <w:rPr>
                <w:rFonts w:ascii="Times New Roman" w:hAnsi="Times New Roman"/>
                <w:b/>
                <w:bCs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11</w:t>
            </w:r>
            <w:r w:rsidRPr="00E714E1">
              <w:rPr>
                <w:rFonts w:ascii="Times New Roman" w:hAnsi="Times New Roman"/>
                <w:bCs/>
                <w:sz w:val="24"/>
                <w:szCs w:val="24"/>
              </w:rPr>
              <w:t>. Подвижные игры различной интенсивности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Гимн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стика</w:t>
            </w:r>
          </w:p>
        </w:tc>
        <w:tc>
          <w:tcPr>
            <w:tcW w:w="2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упражнения. Строевые приемы на месте и в движении. Наклоны вп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ред. Упражнения со скакалкой.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Упражнения на снарядах.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Юноши. </w:t>
            </w:r>
            <w:r>
              <w:rPr>
                <w:rFonts w:ascii="Times New Roman" w:hAnsi="Times New Roman"/>
                <w:sz w:val="24"/>
                <w:szCs w:val="24"/>
              </w:rPr>
              <w:t>Перекладина низкая. Висы. Подъем переворотом. Перекладина высокая. Вис, размахивания. Подтягивание в висе. Соскоки. Брусья низкие. Сгибание и разгибание рук в упоре, передвижения в упоре на руках, размахивание в упоре. Седы.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Девушки. </w:t>
            </w:r>
            <w:r>
              <w:rPr>
                <w:rFonts w:ascii="Times New Roman" w:hAnsi="Times New Roman"/>
                <w:sz w:val="24"/>
                <w:szCs w:val="24"/>
              </w:rPr>
              <w:t>Гимнастическая скамейка. Передвижения шагом, прыжки, повороты. Равновесие. Сгибание разгибание рук в упоре лежа на гимнастической скамейке.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16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строевых упражнений.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 гимнастических упражнений  на сн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рядах.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 гимнастических упражнений с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метами.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2.3. Легкая атлетика</w:t>
            </w:r>
          </w:p>
        </w:tc>
        <w:tc>
          <w:tcPr>
            <w:tcW w:w="2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обычной ходьбы, работа рук, ног, освоение правильного дыхания. </w:t>
            </w:r>
            <w:r w:rsidRPr="00A45758">
              <w:rPr>
                <w:rFonts w:ascii="Times New Roman" w:hAnsi="Times New Roman"/>
                <w:color w:val="000000"/>
                <w:sz w:val="24"/>
                <w:szCs w:val="24"/>
              </w:rPr>
              <w:t>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 Прыжки в длину.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Ходьба в быстром темпе до 150 м. Общая схема движения при спортивной ходьбе. Постановка ноги на грунт, положение ног в момент вертикали, выпрямление ноги. Движение таза. Движение рук и ног.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хание.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техники и тактики бега на короткие, средние и длинные дистанции. Особенности кроссового бега в зависимости от характера грунта и рельефа местности. Тренировка в кроссовом беге. Переменный бег 500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2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м. Повто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 бег 100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2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м с заданной скоростью. Бег с ускорениями на 50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ym w:font="Symbol" w:char="F02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 м (150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ym w:font="Symbol" w:char="F02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 м). Бег на короткие дистанции: 100, 400. Кросс: девушки – 500, 1000, юноши – 1000, 3000 м.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эстафетного бега. Способы держания и передачи эстафетной палочки. Передача эстафеты по сигналу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передающего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месте, передвигаясь шагом, при медленном и быстром беге. Установление контрольной отметки. Передача эстафеты в зоне. Расположение по этапам. Командный эстафе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ный бег по кругу с этапами 4×100 м.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техники прыжка в длину с разбега способом "согнув ноги". Особенности разбега, определение его длины и разметка. Совершенствование отдельных фаз прыжка: отталкивания, полета, приземления.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Прыжки с активным опусканием маховой ноги и сближением ее с толчковой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ym w:font="Symbol" w:char="F02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положение "прогну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шись"; группировка и активное выпрямление ног при приземлении.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рук в момент прыжка.</w:t>
            </w:r>
          </w:p>
        </w:tc>
        <w:tc>
          <w:tcPr>
            <w:tcW w:w="7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30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pStyle w:val="a4"/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before="0" w:after="0"/>
              <w:ind w:left="0"/>
              <w:rPr>
                <w:color w:val="000000"/>
              </w:rPr>
            </w:pPr>
            <w:r w:rsidRPr="00E714E1">
              <w:rPr>
                <w:rFonts w:eastAsia="Calibri"/>
                <w:i/>
                <w:lang w:eastAsia="en-US"/>
              </w:rPr>
              <w:t>Практическое занятие № 15</w:t>
            </w:r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 xml:space="preserve"> Выполнение низкого старта и техники бега на короткие дистанции.</w:t>
            </w:r>
          </w:p>
          <w:p w:rsidR="00C96BDD" w:rsidRDefault="00C96BDD" w:rsidP="005A202D">
            <w:pPr>
              <w:pStyle w:val="a4"/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before="0" w:after="0"/>
              <w:ind w:left="0"/>
              <w:rPr>
                <w:color w:val="000000"/>
              </w:rPr>
            </w:pPr>
            <w:r w:rsidRPr="00E714E1">
              <w:rPr>
                <w:rFonts w:eastAsia="Calibri"/>
                <w:i/>
                <w:lang w:eastAsia="en-US"/>
              </w:rPr>
              <w:t>Практическое занятие № 16</w:t>
            </w:r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 xml:space="preserve"> Выполнение техники бега по дистанции (короткой, средней, длинной).</w:t>
            </w:r>
          </w:p>
          <w:p w:rsidR="00C96BDD" w:rsidRDefault="00C96BDD" w:rsidP="005A202D">
            <w:pPr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17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техники бега по виражу.</w:t>
            </w:r>
          </w:p>
          <w:p w:rsidR="00C96BDD" w:rsidRDefault="00C96BDD" w:rsidP="005A202D">
            <w:pPr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техники высокого старта и стартового разгона.</w:t>
            </w:r>
          </w:p>
          <w:p w:rsidR="00C96BDD" w:rsidRDefault="00C96BDD" w:rsidP="005A202D">
            <w:pPr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19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техники эстафетного бега и передачи эстафетной палочки. </w:t>
            </w:r>
          </w:p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техники прыжка в длину прыжка в длину с разбега способом «согнув ноги».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2.4. Спо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тивные игры</w:t>
            </w:r>
          </w:p>
        </w:tc>
        <w:tc>
          <w:tcPr>
            <w:tcW w:w="2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Волейбол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основных технических элементов игры. Стойка волейболиста. Перемещение по площадке. Подача мяча: нижняя прямая, нижняя боковая, верхняя прямая, верхняя боковая. Прием мяча. Передачи мяча. Нападающие уд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Групповые и командные действия игроков. Взаимодействие игроков. Двусторо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няя учебная игра.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основных технических элементов игры. Перемещения по площадке. Ведение мяча. Передачи мяча: двумя руками от груди, с отскоком от пола, одной рукой от плеча, снизу сбоку. Ловля мяча двумя руками на уровне груди, «высокого мяча», с отскока от пола. Броски мяча по кольцу с места. В движении. Тактика игры в нападении. 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Двусторонняя учебная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7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 2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 3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 4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 6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7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Изучение техники выполнения основных элементов игры (по виду спорта).</w:t>
            </w:r>
          </w:p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Закрепление техники выполнения основных эл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ментов игры (по виду спорта).</w:t>
            </w:r>
          </w:p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Совершенствование техники выполнения основных элементов игр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по виду спорта).</w:t>
            </w:r>
          </w:p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24.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и закрепление тактических приемов игры (по виду спорта).</w:t>
            </w:r>
          </w:p>
          <w:p w:rsidR="00C96BDD" w:rsidRDefault="00C96BDD" w:rsidP="005A20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и закрепление правил игры, судейской терминологии.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2.5. Виды спорта по выб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ру</w:t>
            </w:r>
          </w:p>
        </w:tc>
        <w:tc>
          <w:tcPr>
            <w:tcW w:w="2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Атлетическая гимнастика (юноши)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использования атлетической гимнастики как средства физической подготовки к службе в армии.</w:t>
            </w:r>
          </w:p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Упражнения на блочных тренажёрах для развития основных групп мышц.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Упражнения со свободными весами: гантелями, штангами,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бодибарами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Упражнения с собственным весом. Техника выполнения упражнений. Методы регулир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вания нагрузки: изменение веса, исходного положения упражнения, количество повторений.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 и их сочетаний.</w:t>
            </w:r>
          </w:p>
        </w:tc>
        <w:tc>
          <w:tcPr>
            <w:tcW w:w="7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13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Упражнения на тренажерах на развитие основных групп мышц.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27.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Круговой метод тренировки для развития силы 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новных мышечных групп с эспандерами, амортизаторами из резины, гантелями, гирей, штангой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96BDD" w:rsidRDefault="00C96BDD" w:rsidP="005A202D">
            <w:pPr>
              <w:widowControl w:val="0"/>
              <w:tabs>
                <w:tab w:val="num" w:pos="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Ритмическая гимнастика и аэробика (девушки)</w:t>
            </w:r>
          </w:p>
          <w:p w:rsidR="00C96BDD" w:rsidRDefault="00C96BDD" w:rsidP="005A202D">
            <w:pPr>
              <w:widowControl w:val="0"/>
              <w:tabs>
                <w:tab w:val="num" w:pos="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регулирования нагрузки в ходе занятий аэробикой.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Техника выполнения движений в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фитбол-аэробике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общая характеристика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фитбол-аэробики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исходные положения, упражнения различной направленности. Техника выполнения движений в шейпинге: общая характеристика шейпинга, 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новные средства, виды упражнений. Специальные комплексы развития гибкости и их использование в процессе физкультурных занятий.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22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29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 упражнений с профессиональной напра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ленностью из 26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ym w:font="Symbol" w:char="F02D"/>
            </w:r>
            <w:r>
              <w:rPr>
                <w:rFonts w:ascii="Times New Roman" w:hAnsi="Times New Roman"/>
                <w:sz w:val="24"/>
                <w:szCs w:val="24"/>
              </w:rPr>
              <w:t>30 движений с использованием музыкального сопровождения.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30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Базовые шаги с движением руками. Комбинация из спортивно-гимнастических и акробатических элементов. Специальные комплексы развития гибкости.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3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pStyle w:val="a4"/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before="0" w:after="0"/>
              <w:ind w:left="0"/>
              <w:rPr>
                <w:bCs/>
                <w:color w:val="000000"/>
              </w:rPr>
            </w:pPr>
            <w:r>
              <w:rPr>
                <w:b/>
                <w:bCs/>
              </w:rPr>
              <w:t>Раздел 3. Профессионально-прикладная физическая подготовка (ППФП)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6BDD" w:rsidRPr="002872A4" w:rsidTr="005A202D">
        <w:trPr>
          <w:trHeight w:val="166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Сущность и содержание ППФП в дос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тижении 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соких про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фессиональных результатов</w:t>
            </w:r>
          </w:p>
        </w:tc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96BDD" w:rsidRDefault="00C96BD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Значение психофизиологической подготовки человека к профессиональной деятельности. Основные факторы и дополнительные факторы, определяющие конкретное содержание ППФП для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учётом специфики будущей пр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фессиональной деятельности. Цели и задачи ППФП с учётом специфики будущей  профессиональной деятельности.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C96BDD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BDD" w:rsidRPr="00E714E1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72A4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11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31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Разучивание, закрепление и совершенствование профессионально значимых двигательных действий.</w:t>
            </w:r>
          </w:p>
          <w:p w:rsidR="00C96BDD" w:rsidRDefault="00C96BDD" w:rsidP="005A202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0217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32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Формирование профессионально значимых физич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ских качеств.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3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Default="00C96BDD" w:rsidP="005A202D">
            <w:pPr>
              <w:pStyle w:val="a4"/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before="0" w:after="0"/>
              <w:ind w:left="0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 обучающихся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6BDD" w:rsidRPr="002872A4" w:rsidTr="005A20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9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Default="00C96BDD" w:rsidP="005A202D">
            <w:pPr>
              <w:pStyle w:val="a4"/>
              <w:shd w:val="clear" w:color="auto" w:fill="FFFFFF"/>
              <w:tabs>
                <w:tab w:val="left" w:pos="393"/>
              </w:tabs>
              <w:autoSpaceDE w:val="0"/>
              <w:autoSpaceDN w:val="0"/>
              <w:adjustRightInd w:val="0"/>
              <w:spacing w:before="0" w:after="0"/>
              <w:ind w:left="0"/>
              <w:rPr>
                <w:bCs/>
                <w:color w:val="000000"/>
              </w:rPr>
            </w:pP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E714E1" w:rsidRDefault="00C96BD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4E1">
              <w:rPr>
                <w:rFonts w:ascii="Times New Roman" w:hAnsi="Times New Roman"/>
                <w:b/>
                <w:sz w:val="24"/>
                <w:szCs w:val="24"/>
              </w:rPr>
              <w:t>192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DD" w:rsidRPr="002872A4" w:rsidRDefault="00C96BDD" w:rsidP="005A20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C96BDD" w:rsidRPr="002872A4" w:rsidRDefault="00C96BDD" w:rsidP="00C96BDD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/>
        </w:rPr>
      </w:pPr>
      <w:r w:rsidRPr="002872A4">
        <w:rPr>
          <w:rFonts w:ascii="Times New Roman" w:hAnsi="Times New Roman"/>
          <w:i/>
          <w:sz w:val="24"/>
          <w:szCs w:val="24"/>
          <w:lang/>
        </w:rPr>
        <w:t>.</w:t>
      </w:r>
    </w:p>
    <w:p w:rsidR="00C96BDD" w:rsidRPr="002872A4" w:rsidRDefault="00C96BDD" w:rsidP="00C96BDD">
      <w:pPr>
        <w:rPr>
          <w:rFonts w:ascii="Times New Roman" w:hAnsi="Times New Roman"/>
          <w:i/>
        </w:rPr>
        <w:sectPr w:rsidR="00C96BDD" w:rsidRPr="002872A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96BDD" w:rsidRPr="002872A4" w:rsidRDefault="00C96BDD" w:rsidP="00C96BDD">
      <w:pPr>
        <w:ind w:left="1353"/>
        <w:rPr>
          <w:rFonts w:ascii="Times New Roman" w:hAnsi="Times New Roman"/>
          <w:b/>
          <w:bCs/>
        </w:rPr>
      </w:pPr>
      <w:r w:rsidRPr="002872A4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C96BDD" w:rsidRPr="002872A4" w:rsidRDefault="00C96BDD" w:rsidP="00C96BDD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72A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96BDD" w:rsidRDefault="00C96BDD" w:rsidP="00C96BDD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8717DD">
        <w:rPr>
          <w:rFonts w:ascii="Times New Roman" w:hAnsi="Times New Roman"/>
          <w:color w:val="000000"/>
          <w:sz w:val="24"/>
          <w:szCs w:val="24"/>
        </w:rPr>
        <w:t>портивный зал, зал аэробики или тренажёрный зал; открытый стадион широкого профиля с элементами полосы препятствий; футбольным полем, гимнастическим горо</w:t>
      </w:r>
      <w:r w:rsidRPr="008717DD">
        <w:rPr>
          <w:rFonts w:ascii="Times New Roman" w:hAnsi="Times New Roman"/>
          <w:color w:val="000000"/>
          <w:sz w:val="24"/>
          <w:szCs w:val="24"/>
        </w:rPr>
        <w:t>д</w:t>
      </w:r>
      <w:r w:rsidRPr="008717DD">
        <w:rPr>
          <w:rFonts w:ascii="Times New Roman" w:hAnsi="Times New Roman"/>
          <w:color w:val="000000"/>
          <w:sz w:val="24"/>
          <w:szCs w:val="24"/>
        </w:rPr>
        <w:t>ком, баскетбольной и волейбольной площадкой, оборудованные раздевалки с душевыми кабинами.</w:t>
      </w:r>
    </w:p>
    <w:p w:rsidR="00C96BDD" w:rsidRPr="008717DD" w:rsidRDefault="00C96BDD" w:rsidP="00C96BDD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6BDD" w:rsidRPr="008717DD" w:rsidRDefault="00C96BDD" w:rsidP="00C96BDD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717DD">
        <w:rPr>
          <w:rFonts w:ascii="Times New Roman" w:hAnsi="Times New Roman"/>
          <w:color w:val="000000"/>
          <w:sz w:val="24"/>
          <w:szCs w:val="24"/>
        </w:rPr>
        <w:t>Спортивное оборудование:</w:t>
      </w:r>
    </w:p>
    <w:p w:rsidR="00C96BDD" w:rsidRDefault="00C96BDD" w:rsidP="00C96BDD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717DD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 щиты, ворота, корзины, сетки; оборудование для силовых упражнений; оборудование для занятий аэробикой; гимнаст</w:t>
      </w:r>
      <w:r w:rsidRPr="008717DD">
        <w:rPr>
          <w:rFonts w:ascii="Times New Roman" w:hAnsi="Times New Roman"/>
          <w:color w:val="000000"/>
          <w:sz w:val="24"/>
          <w:szCs w:val="24"/>
        </w:rPr>
        <w:t>и</w:t>
      </w:r>
      <w:r w:rsidRPr="008717DD">
        <w:rPr>
          <w:rFonts w:ascii="Times New Roman" w:hAnsi="Times New Roman"/>
          <w:color w:val="000000"/>
          <w:sz w:val="24"/>
          <w:szCs w:val="24"/>
        </w:rPr>
        <w:t>ческая перекладина, шведская стенка, секундомеры, дорожка резиновая разметочная для прыжков и метания; оборудование, необходимое для реализации части по профессионал</w:t>
      </w:r>
      <w:r w:rsidRPr="008717DD">
        <w:rPr>
          <w:rFonts w:ascii="Times New Roman" w:hAnsi="Times New Roman"/>
          <w:color w:val="000000"/>
          <w:sz w:val="24"/>
          <w:szCs w:val="24"/>
        </w:rPr>
        <w:t>ь</w:t>
      </w:r>
      <w:r w:rsidRPr="008717DD">
        <w:rPr>
          <w:rFonts w:ascii="Times New Roman" w:hAnsi="Times New Roman"/>
          <w:color w:val="000000"/>
          <w:sz w:val="24"/>
          <w:szCs w:val="24"/>
        </w:rPr>
        <w:t>но-прикладной физической подготовке.</w:t>
      </w:r>
      <w:proofErr w:type="gramEnd"/>
    </w:p>
    <w:p w:rsidR="00C96BDD" w:rsidRPr="008717DD" w:rsidRDefault="00C96BDD" w:rsidP="00C96BDD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6BDD" w:rsidRPr="008717DD" w:rsidRDefault="00C96BDD" w:rsidP="00C96BDD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717DD">
        <w:rPr>
          <w:rFonts w:ascii="Times New Roman" w:hAnsi="Times New Roman"/>
          <w:sz w:val="24"/>
          <w:szCs w:val="24"/>
        </w:rPr>
        <w:t>Т</w:t>
      </w:r>
      <w:r w:rsidRPr="002872A4">
        <w:rPr>
          <w:rFonts w:ascii="Times New Roman" w:hAnsi="Times New Roman"/>
          <w:bCs/>
          <w:sz w:val="24"/>
          <w:szCs w:val="24"/>
        </w:rPr>
        <w:t>ехническими средствами обучения</w:t>
      </w:r>
      <w:r w:rsidRPr="008717DD">
        <w:rPr>
          <w:rFonts w:ascii="Times New Roman" w:hAnsi="Times New Roman"/>
          <w:bCs/>
          <w:sz w:val="24"/>
          <w:szCs w:val="24"/>
        </w:rPr>
        <w:t xml:space="preserve">: </w:t>
      </w:r>
      <w:r w:rsidRPr="008717DD">
        <w:rPr>
          <w:rFonts w:ascii="Times New Roman" w:hAnsi="Times New Roman"/>
          <w:color w:val="000000"/>
          <w:sz w:val="24"/>
          <w:szCs w:val="24"/>
        </w:rPr>
        <w:t>музыкальный центр, выносные колонки, ми</w:t>
      </w:r>
      <w:r w:rsidRPr="008717DD">
        <w:rPr>
          <w:rFonts w:ascii="Times New Roman" w:hAnsi="Times New Roman"/>
          <w:color w:val="000000"/>
          <w:sz w:val="24"/>
          <w:szCs w:val="24"/>
        </w:rPr>
        <w:t>к</w:t>
      </w:r>
      <w:r w:rsidRPr="008717DD">
        <w:rPr>
          <w:rFonts w:ascii="Times New Roman" w:hAnsi="Times New Roman"/>
          <w:color w:val="000000"/>
          <w:sz w:val="24"/>
          <w:szCs w:val="24"/>
        </w:rPr>
        <w:t xml:space="preserve">рофон, компьютер, </w:t>
      </w:r>
      <w:proofErr w:type="spellStart"/>
      <w:r w:rsidRPr="008717DD">
        <w:rPr>
          <w:rFonts w:ascii="Times New Roman" w:hAnsi="Times New Roman"/>
          <w:color w:val="000000"/>
          <w:sz w:val="24"/>
          <w:szCs w:val="24"/>
        </w:rPr>
        <w:t>мультимедийный</w:t>
      </w:r>
      <w:proofErr w:type="spellEnd"/>
      <w:r w:rsidRPr="008717DD">
        <w:rPr>
          <w:rFonts w:ascii="Times New Roman" w:hAnsi="Times New Roman"/>
          <w:color w:val="000000"/>
          <w:sz w:val="24"/>
          <w:szCs w:val="24"/>
        </w:rPr>
        <w:t xml:space="preserve"> проектор, экран, электронные носители с записями комплексов упражнений.</w:t>
      </w:r>
    </w:p>
    <w:p w:rsidR="00C96BDD" w:rsidRDefault="00C96BDD" w:rsidP="00C96BD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96BDD" w:rsidRPr="002872A4" w:rsidRDefault="00C96BDD" w:rsidP="00C96BD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72A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96BDD" w:rsidRPr="002872A4" w:rsidRDefault="00C96BDD" w:rsidP="00C96BD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872A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</w:t>
      </w:r>
      <w:r>
        <w:rPr>
          <w:rFonts w:ascii="Times New Roman" w:hAnsi="Times New Roman"/>
          <w:sz w:val="24"/>
          <w:szCs w:val="24"/>
        </w:rPr>
        <w:t>емые</w:t>
      </w:r>
      <w:r w:rsidRPr="002872A4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C96BDD" w:rsidRPr="002872A4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C96BDD" w:rsidRPr="00DD68C1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96BDD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0B2CC5">
        <w:rPr>
          <w:rFonts w:ascii="Times New Roman" w:hAnsi="Times New Roman"/>
          <w:b/>
          <w:sz w:val="24"/>
          <w:szCs w:val="24"/>
        </w:rPr>
        <w:t>Основная</w:t>
      </w:r>
      <w:r w:rsidRPr="00DD68C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литература</w:t>
      </w:r>
      <w:r w:rsidRPr="000B2CC5">
        <w:rPr>
          <w:rFonts w:ascii="Times New Roman" w:hAnsi="Times New Roman"/>
          <w:b/>
          <w:sz w:val="24"/>
          <w:szCs w:val="24"/>
        </w:rPr>
        <w:t>:</w:t>
      </w:r>
    </w:p>
    <w:p w:rsidR="00C96BDD" w:rsidRPr="00B13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Физическая культура, </w:t>
      </w:r>
      <w:proofErr w:type="spellStart"/>
      <w:r w:rsidRPr="00B13BA7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B13BA7">
        <w:rPr>
          <w:rFonts w:ascii="Times New Roman" w:hAnsi="Times New Roman"/>
          <w:sz w:val="24"/>
          <w:szCs w:val="24"/>
        </w:rPr>
        <w:t xml:space="preserve"> Т.В.</w:t>
      </w:r>
      <w:r w:rsidRPr="00B13BA7">
        <w:rPr>
          <w:rFonts w:ascii="Times New Roman" w:hAnsi="Times New Roman"/>
          <w:sz w:val="24"/>
          <w:szCs w:val="24"/>
        </w:rPr>
        <w:tab/>
        <w:t>-М.: Русское слово, 2017 г.</w:t>
      </w:r>
    </w:p>
    <w:p w:rsidR="00C96BDD" w:rsidRPr="00B13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B13BA7">
        <w:rPr>
          <w:rFonts w:ascii="Times New Roman" w:hAnsi="Times New Roman"/>
          <w:sz w:val="24"/>
          <w:szCs w:val="24"/>
        </w:rPr>
        <w:t>2.</w:t>
      </w:r>
      <w:r w:rsidRPr="00B13BA7">
        <w:rPr>
          <w:rFonts w:ascii="Times New Roman" w:hAnsi="Times New Roman"/>
          <w:sz w:val="24"/>
          <w:szCs w:val="24"/>
        </w:rPr>
        <w:tab/>
        <w:t>Физи</w:t>
      </w:r>
      <w:r>
        <w:rPr>
          <w:rFonts w:ascii="Times New Roman" w:hAnsi="Times New Roman"/>
          <w:sz w:val="24"/>
          <w:szCs w:val="24"/>
        </w:rPr>
        <w:t xml:space="preserve">ческая культура, </w:t>
      </w:r>
      <w:r w:rsidRPr="00B13BA7">
        <w:rPr>
          <w:rFonts w:ascii="Times New Roman" w:hAnsi="Times New Roman"/>
          <w:sz w:val="24"/>
          <w:szCs w:val="24"/>
        </w:rPr>
        <w:t xml:space="preserve">Третьякова Н.В. под ред. </w:t>
      </w:r>
      <w:proofErr w:type="spellStart"/>
      <w:r w:rsidRPr="00B13BA7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B13BA7">
        <w:rPr>
          <w:rFonts w:ascii="Times New Roman" w:hAnsi="Times New Roman"/>
          <w:sz w:val="24"/>
          <w:szCs w:val="24"/>
        </w:rPr>
        <w:t xml:space="preserve"> М.Я.</w:t>
      </w:r>
      <w:r w:rsidRPr="00B13BA7">
        <w:rPr>
          <w:rFonts w:ascii="Times New Roman" w:hAnsi="Times New Roman"/>
          <w:sz w:val="24"/>
          <w:szCs w:val="24"/>
        </w:rPr>
        <w:tab/>
        <w:t>-М.:                                        Русское слово, 2017 г.</w:t>
      </w:r>
    </w:p>
    <w:p w:rsidR="00C96BDD" w:rsidRPr="00B13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Физическая культура, Матвеев А.П. </w:t>
      </w:r>
      <w:r w:rsidRPr="00B13BA7">
        <w:rPr>
          <w:rFonts w:ascii="Times New Roman" w:hAnsi="Times New Roman"/>
          <w:sz w:val="24"/>
          <w:szCs w:val="24"/>
        </w:rPr>
        <w:t xml:space="preserve">-М.: </w:t>
      </w:r>
      <w:proofErr w:type="spellStart"/>
      <w:r w:rsidRPr="00B13BA7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B13BA7">
        <w:rPr>
          <w:rFonts w:ascii="Times New Roman" w:hAnsi="Times New Roman"/>
          <w:sz w:val="24"/>
          <w:szCs w:val="24"/>
        </w:rPr>
        <w:t>, 2017</w:t>
      </w:r>
    </w:p>
    <w:p w:rsidR="00C96BDD" w:rsidRPr="00B13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B13BA7">
        <w:rPr>
          <w:rFonts w:ascii="Times New Roman" w:hAnsi="Times New Roman"/>
          <w:sz w:val="24"/>
          <w:szCs w:val="24"/>
        </w:rPr>
        <w:t>4.</w:t>
      </w:r>
      <w:r w:rsidRPr="00B13BA7">
        <w:rPr>
          <w:rFonts w:ascii="Times New Roman" w:hAnsi="Times New Roman"/>
          <w:sz w:val="24"/>
          <w:szCs w:val="24"/>
        </w:rPr>
        <w:tab/>
        <w:t xml:space="preserve">Физическая культура: учебник для студ. учреждений </w:t>
      </w:r>
      <w:proofErr w:type="spellStart"/>
      <w:r w:rsidRPr="00B13BA7">
        <w:rPr>
          <w:rFonts w:ascii="Times New Roman" w:hAnsi="Times New Roman"/>
          <w:sz w:val="24"/>
          <w:szCs w:val="24"/>
        </w:rPr>
        <w:t>сред</w:t>
      </w:r>
      <w:proofErr w:type="gramStart"/>
      <w:r w:rsidRPr="00B13BA7">
        <w:rPr>
          <w:rFonts w:ascii="Times New Roman" w:hAnsi="Times New Roman"/>
          <w:sz w:val="24"/>
          <w:szCs w:val="24"/>
        </w:rPr>
        <w:t>.п</w:t>
      </w:r>
      <w:proofErr w:type="gramEnd"/>
      <w:r w:rsidRPr="00B13BA7">
        <w:rPr>
          <w:rFonts w:ascii="Times New Roman" w:hAnsi="Times New Roman"/>
          <w:sz w:val="24"/>
          <w:szCs w:val="24"/>
        </w:rPr>
        <w:t>роф</w:t>
      </w:r>
      <w:proofErr w:type="spellEnd"/>
      <w:r w:rsidRPr="00B13BA7">
        <w:rPr>
          <w:rFonts w:ascii="Times New Roman" w:hAnsi="Times New Roman"/>
          <w:sz w:val="24"/>
          <w:szCs w:val="24"/>
        </w:rPr>
        <w:t>. образования</w:t>
      </w:r>
      <w:r w:rsidRPr="00B13BA7">
        <w:rPr>
          <w:rFonts w:ascii="Times New Roman" w:hAnsi="Times New Roman"/>
          <w:sz w:val="24"/>
          <w:szCs w:val="24"/>
        </w:rPr>
        <w:tab/>
      </w:r>
      <w:proofErr w:type="spellStart"/>
      <w:r w:rsidRPr="00B13BA7">
        <w:rPr>
          <w:rFonts w:ascii="Times New Roman" w:hAnsi="Times New Roman"/>
          <w:sz w:val="24"/>
          <w:szCs w:val="24"/>
        </w:rPr>
        <w:t>Бишаева</w:t>
      </w:r>
      <w:proofErr w:type="spellEnd"/>
      <w:r w:rsidRPr="00B13BA7">
        <w:rPr>
          <w:rFonts w:ascii="Times New Roman" w:hAnsi="Times New Roman"/>
          <w:sz w:val="24"/>
          <w:szCs w:val="24"/>
        </w:rPr>
        <w:t xml:space="preserve"> А.А.</w:t>
      </w:r>
      <w:r w:rsidRPr="00B13BA7">
        <w:rPr>
          <w:rFonts w:ascii="Times New Roman" w:hAnsi="Times New Roman"/>
          <w:sz w:val="24"/>
          <w:szCs w:val="24"/>
        </w:rPr>
        <w:tab/>
        <w:t>-М.: Издательский центр «Академия», 2017</w:t>
      </w:r>
    </w:p>
    <w:p w:rsidR="00C96BDD" w:rsidRPr="00B13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B13BA7">
        <w:rPr>
          <w:rFonts w:ascii="Times New Roman" w:hAnsi="Times New Roman"/>
          <w:sz w:val="24"/>
          <w:szCs w:val="24"/>
        </w:rPr>
        <w:t>5.</w:t>
      </w:r>
      <w:r w:rsidRPr="00B13BA7">
        <w:rPr>
          <w:rFonts w:ascii="Times New Roman" w:hAnsi="Times New Roman"/>
          <w:sz w:val="24"/>
          <w:szCs w:val="24"/>
        </w:rPr>
        <w:tab/>
        <w:t xml:space="preserve">Физическая культура: учебник для студ. учреждений </w:t>
      </w:r>
      <w:proofErr w:type="spellStart"/>
      <w:r w:rsidRPr="00B13BA7">
        <w:rPr>
          <w:rFonts w:ascii="Times New Roman" w:hAnsi="Times New Roman"/>
          <w:sz w:val="24"/>
          <w:szCs w:val="24"/>
        </w:rPr>
        <w:t>сред</w:t>
      </w:r>
      <w:proofErr w:type="gramStart"/>
      <w:r w:rsidRPr="00B13BA7">
        <w:rPr>
          <w:rFonts w:ascii="Times New Roman" w:hAnsi="Times New Roman"/>
          <w:sz w:val="24"/>
          <w:szCs w:val="24"/>
        </w:rPr>
        <w:t>.п</w:t>
      </w:r>
      <w:proofErr w:type="gramEnd"/>
      <w:r w:rsidRPr="00B13BA7">
        <w:rPr>
          <w:rFonts w:ascii="Times New Roman" w:hAnsi="Times New Roman"/>
          <w:sz w:val="24"/>
          <w:szCs w:val="24"/>
        </w:rPr>
        <w:t>роф</w:t>
      </w:r>
      <w:proofErr w:type="spellEnd"/>
      <w:r w:rsidRPr="00B13BA7">
        <w:rPr>
          <w:rFonts w:ascii="Times New Roman" w:hAnsi="Times New Roman"/>
          <w:sz w:val="24"/>
          <w:szCs w:val="24"/>
        </w:rPr>
        <w:t>. обра</w:t>
      </w:r>
      <w:r>
        <w:rPr>
          <w:rFonts w:ascii="Times New Roman" w:hAnsi="Times New Roman"/>
          <w:sz w:val="24"/>
          <w:szCs w:val="24"/>
        </w:rPr>
        <w:t>зования</w:t>
      </w:r>
      <w:r>
        <w:rPr>
          <w:rFonts w:ascii="Times New Roman" w:hAnsi="Times New Roman"/>
          <w:sz w:val="24"/>
          <w:szCs w:val="24"/>
        </w:rPr>
        <w:tab/>
        <w:t xml:space="preserve">Решетников Н.В </w:t>
      </w:r>
      <w:r w:rsidRPr="00B13BA7">
        <w:rPr>
          <w:rFonts w:ascii="Times New Roman" w:hAnsi="Times New Roman"/>
          <w:sz w:val="24"/>
          <w:szCs w:val="24"/>
        </w:rPr>
        <w:t>-М.: Издательский центр «Академия», 2017</w:t>
      </w:r>
    </w:p>
    <w:p w:rsidR="00C96BDD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96BDD" w:rsidRPr="00B13BA7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B13BA7">
        <w:rPr>
          <w:rFonts w:ascii="Times New Roman" w:hAnsi="Times New Roman"/>
          <w:b/>
          <w:sz w:val="24"/>
          <w:szCs w:val="24"/>
        </w:rPr>
        <w:t>Дополнительная</w:t>
      </w:r>
      <w:r>
        <w:rPr>
          <w:rFonts w:ascii="Times New Roman" w:hAnsi="Times New Roman"/>
          <w:b/>
          <w:sz w:val="24"/>
          <w:szCs w:val="24"/>
        </w:rPr>
        <w:t xml:space="preserve"> литература</w:t>
      </w:r>
      <w:r w:rsidRPr="00B13BA7">
        <w:rPr>
          <w:rFonts w:ascii="Times New Roman" w:hAnsi="Times New Roman"/>
          <w:b/>
          <w:sz w:val="24"/>
          <w:szCs w:val="24"/>
        </w:rPr>
        <w:t>:</w:t>
      </w:r>
    </w:p>
    <w:p w:rsidR="00C96BDD" w:rsidRPr="00FD7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D7BA7">
        <w:rPr>
          <w:rFonts w:ascii="Times New Roman" w:hAnsi="Times New Roman"/>
          <w:sz w:val="24"/>
          <w:szCs w:val="24"/>
        </w:rPr>
        <w:t>1.</w:t>
      </w:r>
      <w:r w:rsidRPr="00FD7BA7">
        <w:rPr>
          <w:rFonts w:ascii="Times New Roman" w:hAnsi="Times New Roman"/>
          <w:sz w:val="24"/>
          <w:szCs w:val="24"/>
        </w:rPr>
        <w:tab/>
        <w:t xml:space="preserve">Физическая культура, </w:t>
      </w:r>
      <w:proofErr w:type="spellStart"/>
      <w:r w:rsidRPr="00FD7BA7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FD7BA7">
        <w:rPr>
          <w:rFonts w:ascii="Times New Roman" w:hAnsi="Times New Roman"/>
          <w:sz w:val="24"/>
          <w:szCs w:val="24"/>
        </w:rPr>
        <w:t xml:space="preserve"> Е.С. -М.: </w:t>
      </w:r>
      <w:proofErr w:type="spellStart"/>
      <w:r w:rsidRPr="00FD7BA7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FD7BA7">
        <w:rPr>
          <w:rFonts w:ascii="Times New Roman" w:hAnsi="Times New Roman"/>
          <w:sz w:val="24"/>
          <w:szCs w:val="24"/>
        </w:rPr>
        <w:t>, 2017</w:t>
      </w:r>
    </w:p>
    <w:p w:rsidR="00C96BDD" w:rsidRPr="00FD7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D7BA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FD7BA7">
        <w:rPr>
          <w:rFonts w:ascii="Times New Roman" w:hAnsi="Times New Roman"/>
          <w:sz w:val="24"/>
          <w:szCs w:val="24"/>
        </w:rPr>
        <w:t xml:space="preserve">Физическая культура: учебник для </w:t>
      </w:r>
      <w:proofErr w:type="gramStart"/>
      <w:r w:rsidRPr="00FD7BA7">
        <w:rPr>
          <w:rFonts w:ascii="Times New Roman" w:hAnsi="Times New Roman"/>
          <w:sz w:val="24"/>
          <w:szCs w:val="24"/>
        </w:rPr>
        <w:t>СПО / Ю.</w:t>
      </w:r>
      <w:proofErr w:type="gramEnd"/>
      <w:r w:rsidRPr="00FD7BA7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Pr="00FD7BA7">
        <w:rPr>
          <w:rFonts w:ascii="Times New Roman" w:hAnsi="Times New Roman"/>
          <w:sz w:val="24"/>
          <w:szCs w:val="24"/>
        </w:rPr>
        <w:t>Аллянов</w:t>
      </w:r>
      <w:proofErr w:type="spellEnd"/>
      <w:r w:rsidRPr="00FD7BA7">
        <w:rPr>
          <w:rFonts w:ascii="Times New Roman" w:hAnsi="Times New Roman"/>
          <w:sz w:val="24"/>
          <w:szCs w:val="24"/>
        </w:rPr>
        <w:t xml:space="preserve">, И.А. </w:t>
      </w:r>
      <w:proofErr w:type="spellStart"/>
      <w:r w:rsidRPr="00FD7BA7">
        <w:rPr>
          <w:rFonts w:ascii="Times New Roman" w:hAnsi="Times New Roman"/>
          <w:sz w:val="24"/>
          <w:szCs w:val="24"/>
        </w:rPr>
        <w:t>Письменский</w:t>
      </w:r>
      <w:proofErr w:type="spellEnd"/>
      <w:r w:rsidRPr="00FD7BA7"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 w:rsidRPr="00FD7BA7">
        <w:rPr>
          <w:rFonts w:ascii="Times New Roman" w:hAnsi="Times New Roman"/>
          <w:sz w:val="24"/>
          <w:szCs w:val="24"/>
        </w:rPr>
        <w:t>испр</w:t>
      </w:r>
      <w:proofErr w:type="spellEnd"/>
      <w:r w:rsidRPr="00FD7BA7">
        <w:rPr>
          <w:rFonts w:ascii="Times New Roman" w:hAnsi="Times New Roman"/>
          <w:sz w:val="24"/>
          <w:szCs w:val="24"/>
        </w:rPr>
        <w:t>. – М.: Издательс</w:t>
      </w:r>
      <w:r>
        <w:rPr>
          <w:rFonts w:ascii="Times New Roman" w:hAnsi="Times New Roman"/>
          <w:sz w:val="24"/>
          <w:szCs w:val="24"/>
        </w:rPr>
        <w:t xml:space="preserve">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2016. </w:t>
      </w:r>
    </w:p>
    <w:p w:rsidR="00C96BDD" w:rsidRPr="00FD7BA7" w:rsidRDefault="00C96BDD" w:rsidP="00C96BDD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FD7BA7">
        <w:rPr>
          <w:rFonts w:ascii="Times New Roman" w:hAnsi="Times New Roman"/>
          <w:sz w:val="24"/>
          <w:szCs w:val="24"/>
        </w:rPr>
        <w:t xml:space="preserve"> Физическая культура: учебник / В.С. Кузнецов, Г.А. </w:t>
      </w:r>
      <w:proofErr w:type="spellStart"/>
      <w:r w:rsidRPr="00FD7BA7">
        <w:rPr>
          <w:rFonts w:ascii="Times New Roman" w:hAnsi="Times New Roman"/>
          <w:sz w:val="24"/>
          <w:szCs w:val="24"/>
        </w:rPr>
        <w:t>Колодницкий</w:t>
      </w:r>
      <w:proofErr w:type="spellEnd"/>
      <w:r w:rsidRPr="00FD7BA7">
        <w:rPr>
          <w:rFonts w:ascii="Times New Roman" w:hAnsi="Times New Roman"/>
          <w:sz w:val="24"/>
          <w:szCs w:val="24"/>
        </w:rPr>
        <w:t xml:space="preserve">. – 2-е изд., стер. – М.: </w:t>
      </w:r>
      <w:r>
        <w:rPr>
          <w:rFonts w:ascii="Times New Roman" w:hAnsi="Times New Roman"/>
          <w:sz w:val="24"/>
          <w:szCs w:val="24"/>
        </w:rPr>
        <w:t xml:space="preserve">КНОРУС, 2017. </w:t>
      </w:r>
    </w:p>
    <w:p w:rsidR="00C96BDD" w:rsidRPr="002872A4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96BDD" w:rsidRPr="002872A4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C96BDD" w:rsidRPr="002872A4" w:rsidRDefault="00C96BDD" w:rsidP="00C96B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4E18AE">
        <w:rPr>
          <w:rFonts w:ascii="Times New Roman" w:hAnsi="Times New Roman"/>
        </w:rPr>
        <w:t>Рефераты на спортивную тематику. Форма доступа:</w:t>
      </w:r>
      <w:r w:rsidRPr="004E18AE">
        <w:rPr>
          <w:rFonts w:ascii="Times New Roman" w:hAnsi="Times New Roman"/>
          <w:b/>
        </w:rPr>
        <w:t xml:space="preserve"> </w:t>
      </w:r>
      <w:r w:rsidRPr="004E18AE">
        <w:rPr>
          <w:rFonts w:ascii="Times New Roman" w:hAnsi="Times New Roman"/>
        </w:rPr>
        <w:t xml:space="preserve"> </w:t>
      </w:r>
      <w:hyperlink r:id="rId5" w:history="1">
        <w:r w:rsidRPr="004E18AE">
          <w:rPr>
            <w:rStyle w:val="a3"/>
            <w:rFonts w:ascii="Times New Roman" w:hAnsi="Times New Roman"/>
          </w:rPr>
          <w:t>http://sportreferats.narod.ru/</w:t>
        </w:r>
      </w:hyperlink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4E18AE">
        <w:rPr>
          <w:rFonts w:ascii="Times New Roman" w:hAnsi="Times New Roman"/>
        </w:rPr>
        <w:t>Мир баскетбола. Сайт посвящен правилам, технике, тактике, биографии игроков, истории к</w:t>
      </w:r>
      <w:r w:rsidRPr="004E18AE">
        <w:rPr>
          <w:rFonts w:ascii="Times New Roman" w:hAnsi="Times New Roman"/>
        </w:rPr>
        <w:t>о</w:t>
      </w:r>
      <w:r w:rsidRPr="004E18AE">
        <w:rPr>
          <w:rFonts w:ascii="Times New Roman" w:hAnsi="Times New Roman"/>
        </w:rPr>
        <w:t>манд.  Форма доступа:</w:t>
      </w:r>
      <w:r w:rsidRPr="004E18AE">
        <w:rPr>
          <w:rFonts w:ascii="Times New Roman" w:hAnsi="Times New Roman"/>
          <w:b/>
        </w:rPr>
        <w:t xml:space="preserve"> </w:t>
      </w:r>
      <w:hyperlink r:id="rId6" w:history="1">
        <w:r w:rsidRPr="004E18AE">
          <w:rPr>
            <w:rStyle w:val="a3"/>
            <w:rFonts w:ascii="Times New Roman" w:hAnsi="Times New Roman"/>
          </w:rPr>
          <w:t>http://www.moibasketball.narod.ru/</w:t>
        </w:r>
      </w:hyperlink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4E18AE">
        <w:rPr>
          <w:rFonts w:ascii="Times New Roman" w:hAnsi="Times New Roman"/>
        </w:rPr>
        <w:t>Основы физической культуры</w:t>
      </w:r>
      <w:proofErr w:type="gramStart"/>
      <w:r w:rsidRPr="004E18AE">
        <w:rPr>
          <w:rFonts w:ascii="Times New Roman" w:hAnsi="Times New Roman"/>
        </w:rPr>
        <w:t xml:space="preserve"> .</w:t>
      </w:r>
      <w:proofErr w:type="gramEnd"/>
      <w:r w:rsidRPr="004E18AE">
        <w:rPr>
          <w:rFonts w:ascii="Times New Roman" w:hAnsi="Times New Roman"/>
        </w:rPr>
        <w:t xml:space="preserve"> Форма доступа:</w:t>
      </w:r>
      <w:r w:rsidRPr="004E18AE">
        <w:rPr>
          <w:rFonts w:ascii="Times New Roman" w:hAnsi="Times New Roman"/>
          <w:b/>
        </w:rPr>
        <w:t xml:space="preserve"> </w:t>
      </w:r>
      <w:r w:rsidRPr="004E18AE">
        <w:rPr>
          <w:rFonts w:ascii="Times New Roman" w:hAnsi="Times New Roman"/>
        </w:rPr>
        <w:t xml:space="preserve">  </w:t>
      </w:r>
      <w:hyperlink r:id="rId7" w:history="1">
        <w:r w:rsidRPr="004E18AE">
          <w:rPr>
            <w:rStyle w:val="a3"/>
            <w:rFonts w:ascii="Times New Roman" w:hAnsi="Times New Roman"/>
          </w:rPr>
          <w:t>http://cnit.ssau.ru/kadis/ocnov_set/index.htm</w:t>
        </w:r>
      </w:hyperlink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lang w:bidi="ru-RU"/>
        </w:rPr>
      </w:pPr>
      <w:r w:rsidRPr="004E18AE">
        <w:rPr>
          <w:rStyle w:val="8"/>
          <w:rFonts w:eastAsia="Calibri"/>
          <w:sz w:val="24"/>
          <w:szCs w:val="24"/>
        </w:rPr>
        <w:t xml:space="preserve">Официальный сайт Министерства спорта Российской Федерации. </w:t>
      </w:r>
      <w:r w:rsidRPr="004E18AE">
        <w:rPr>
          <w:rFonts w:ascii="Times New Roman" w:hAnsi="Times New Roman"/>
        </w:rPr>
        <w:t>Форма доступа:</w:t>
      </w:r>
      <w:r w:rsidRPr="004E18AE">
        <w:rPr>
          <w:rFonts w:ascii="Times New Roman" w:hAnsi="Times New Roman"/>
          <w:b/>
        </w:rPr>
        <w:t xml:space="preserve"> </w:t>
      </w:r>
      <w:r w:rsidRPr="004E18AE">
        <w:rPr>
          <w:rFonts w:ascii="Times New Roman" w:hAnsi="Times New Roman"/>
        </w:rPr>
        <w:t xml:space="preserve"> </w:t>
      </w:r>
      <w:hyperlink r:id="rId8" w:history="1">
        <w:r w:rsidRPr="004E18AE">
          <w:rPr>
            <w:rStyle w:val="a3"/>
            <w:rFonts w:ascii="Times New Roman" w:hAnsi="Times New Roman"/>
            <w:shd w:val="clear" w:color="auto" w:fill="FFFFFF"/>
          </w:rPr>
          <w:t>www.minsport.gov.ru</w:t>
        </w:r>
      </w:hyperlink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Style w:val="8"/>
          <w:rFonts w:eastAsia="Calibri"/>
          <w:sz w:val="24"/>
          <w:szCs w:val="24"/>
        </w:rPr>
      </w:pPr>
      <w:r w:rsidRPr="004E18AE">
        <w:rPr>
          <w:rStyle w:val="8"/>
          <w:rFonts w:eastAsia="Calibri"/>
          <w:sz w:val="24"/>
          <w:szCs w:val="24"/>
        </w:rPr>
        <w:t xml:space="preserve">Федеральный портал «Российское образование». </w:t>
      </w:r>
      <w:r w:rsidRPr="004E18AE">
        <w:rPr>
          <w:rFonts w:ascii="Times New Roman" w:hAnsi="Times New Roman"/>
        </w:rPr>
        <w:t>Форма доступа:</w:t>
      </w:r>
      <w:r w:rsidRPr="004E18AE">
        <w:rPr>
          <w:rFonts w:ascii="Times New Roman" w:hAnsi="Times New Roman"/>
          <w:b/>
        </w:rPr>
        <w:t xml:space="preserve"> </w:t>
      </w:r>
      <w:r w:rsidRPr="004E18AE">
        <w:rPr>
          <w:rFonts w:ascii="Times New Roman" w:hAnsi="Times New Roman"/>
        </w:rPr>
        <w:t xml:space="preserve"> </w:t>
      </w:r>
      <w:hyperlink r:id="rId9" w:history="1">
        <w:r w:rsidRPr="004E18AE">
          <w:rPr>
            <w:rStyle w:val="a3"/>
            <w:rFonts w:ascii="Times New Roman" w:hAnsi="Times New Roman"/>
            <w:lang w:val="en-US" w:bidi="en-US"/>
          </w:rPr>
          <w:t>www</w:t>
        </w:r>
        <w:r w:rsidRPr="004E18AE">
          <w:rPr>
            <w:rStyle w:val="a3"/>
            <w:rFonts w:ascii="Times New Roman" w:hAnsi="Times New Roman"/>
            <w:lang w:bidi="en-US"/>
          </w:rPr>
          <w:t>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edu</w:t>
        </w:r>
        <w:proofErr w:type="spellEnd"/>
        <w:r w:rsidRPr="004E18AE">
          <w:rPr>
            <w:rStyle w:val="a3"/>
            <w:rFonts w:ascii="Times New Roman" w:hAnsi="Times New Roman"/>
            <w:lang w:bidi="en-US"/>
          </w:rPr>
          <w:t>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ru</w:t>
        </w:r>
        <w:proofErr w:type="spellEnd"/>
      </w:hyperlink>
      <w:r w:rsidRPr="004E18AE">
        <w:rPr>
          <w:rStyle w:val="8"/>
          <w:rFonts w:eastAsia="Calibri"/>
          <w:sz w:val="24"/>
          <w:szCs w:val="24"/>
          <w:lang w:bidi="en-US"/>
        </w:rPr>
        <w:t xml:space="preserve"> </w:t>
      </w:r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Style w:val="8"/>
          <w:rFonts w:eastAsia="Calibri"/>
          <w:sz w:val="24"/>
          <w:szCs w:val="24"/>
        </w:rPr>
      </w:pPr>
      <w:r w:rsidRPr="004E18AE">
        <w:rPr>
          <w:rStyle w:val="8"/>
          <w:rFonts w:eastAsia="Calibri"/>
          <w:sz w:val="24"/>
          <w:szCs w:val="24"/>
        </w:rPr>
        <w:t xml:space="preserve">Официальный сайт Олимпийского комитета России. </w:t>
      </w:r>
      <w:r w:rsidRPr="004E18AE">
        <w:rPr>
          <w:rFonts w:ascii="Times New Roman" w:hAnsi="Times New Roman"/>
        </w:rPr>
        <w:t>Форма доступа:</w:t>
      </w:r>
      <w:r w:rsidRPr="004E18AE">
        <w:rPr>
          <w:rFonts w:ascii="Times New Roman" w:hAnsi="Times New Roman"/>
          <w:b/>
        </w:rPr>
        <w:t xml:space="preserve"> </w:t>
      </w:r>
      <w:r w:rsidRPr="004E18AE">
        <w:rPr>
          <w:rFonts w:ascii="Times New Roman" w:hAnsi="Times New Roman"/>
        </w:rPr>
        <w:t xml:space="preserve"> </w:t>
      </w:r>
    </w:p>
    <w:p w:rsidR="00C96BDD" w:rsidRPr="004E18AE" w:rsidRDefault="00C96BDD" w:rsidP="00C96BDD">
      <w:pPr>
        <w:pStyle w:val="a6"/>
        <w:spacing w:line="360" w:lineRule="auto"/>
        <w:ind w:left="360"/>
        <w:rPr>
          <w:rStyle w:val="8"/>
          <w:rFonts w:eastAsia="Calibri"/>
          <w:color w:val="548DD4"/>
          <w:sz w:val="24"/>
          <w:szCs w:val="24"/>
        </w:rPr>
      </w:pPr>
      <w:hyperlink r:id="rId10" w:history="1">
        <w:r w:rsidRPr="004E18AE">
          <w:rPr>
            <w:rStyle w:val="a3"/>
            <w:rFonts w:ascii="Times New Roman" w:hAnsi="Times New Roman"/>
            <w:lang w:val="en-US" w:bidi="en-US"/>
          </w:rPr>
          <w:t>www</w:t>
        </w:r>
        <w:r w:rsidRPr="004E18AE">
          <w:rPr>
            <w:rStyle w:val="a3"/>
            <w:rFonts w:ascii="Times New Roman" w:hAnsi="Times New Roman"/>
            <w:lang w:bidi="en-US"/>
          </w:rPr>
          <w:t>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olympic</w:t>
        </w:r>
        <w:proofErr w:type="spellEnd"/>
        <w:r w:rsidRPr="004E18AE">
          <w:rPr>
            <w:rStyle w:val="a3"/>
            <w:rFonts w:ascii="Times New Roman" w:hAnsi="Times New Roman"/>
            <w:lang w:bidi="en-US"/>
          </w:rPr>
          <w:t>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ru</w:t>
        </w:r>
        <w:proofErr w:type="spellEnd"/>
      </w:hyperlink>
      <w:r w:rsidRPr="004E18AE">
        <w:rPr>
          <w:rStyle w:val="8"/>
          <w:rFonts w:eastAsia="Calibri"/>
          <w:color w:val="548DD4"/>
          <w:sz w:val="24"/>
          <w:szCs w:val="24"/>
          <w:lang w:bidi="en-US"/>
        </w:rPr>
        <w:t xml:space="preserve"> </w:t>
      </w:r>
    </w:p>
    <w:p w:rsidR="00C96BDD" w:rsidRPr="004E18AE" w:rsidRDefault="00C96BDD" w:rsidP="00C96BDD">
      <w:pPr>
        <w:pStyle w:val="a6"/>
        <w:numPr>
          <w:ilvl w:val="0"/>
          <w:numId w:val="1"/>
        </w:numPr>
        <w:spacing w:line="360" w:lineRule="auto"/>
        <w:rPr>
          <w:rStyle w:val="8"/>
          <w:rFonts w:eastAsia="Calibri"/>
          <w:sz w:val="24"/>
          <w:szCs w:val="24"/>
        </w:rPr>
      </w:pPr>
      <w:r w:rsidRPr="004E18AE">
        <w:rPr>
          <w:rStyle w:val="8"/>
          <w:rFonts w:eastAsia="Calibri"/>
          <w:sz w:val="24"/>
          <w:szCs w:val="24"/>
        </w:rPr>
        <w:t>Учебно-методические пособия «Общевойсковая подготов</w:t>
      </w:r>
      <w:r w:rsidRPr="004E18AE">
        <w:rPr>
          <w:rStyle w:val="8"/>
          <w:rFonts w:eastAsia="Calibri"/>
          <w:sz w:val="24"/>
          <w:szCs w:val="24"/>
        </w:rPr>
        <w:softHyphen/>
        <w:t>ка». Наставление по физич</w:t>
      </w:r>
      <w:r w:rsidRPr="004E18AE">
        <w:rPr>
          <w:rStyle w:val="8"/>
          <w:rFonts w:eastAsia="Calibri"/>
          <w:sz w:val="24"/>
          <w:szCs w:val="24"/>
        </w:rPr>
        <w:t>е</w:t>
      </w:r>
      <w:r w:rsidRPr="004E18AE">
        <w:rPr>
          <w:rStyle w:val="8"/>
          <w:rFonts w:eastAsia="Calibri"/>
          <w:sz w:val="24"/>
          <w:szCs w:val="24"/>
        </w:rPr>
        <w:t xml:space="preserve">ской подготовке в Вооруженных Силах Российской Федерации. </w:t>
      </w:r>
      <w:r w:rsidRPr="004E18AE">
        <w:rPr>
          <w:rFonts w:ascii="Times New Roman" w:hAnsi="Times New Roman"/>
        </w:rPr>
        <w:t>Форма доступа:</w:t>
      </w:r>
      <w:r w:rsidRPr="004E18AE">
        <w:rPr>
          <w:rFonts w:ascii="Times New Roman" w:hAnsi="Times New Roman"/>
          <w:b/>
        </w:rPr>
        <w:t xml:space="preserve"> </w:t>
      </w:r>
      <w:r w:rsidRPr="004E18AE">
        <w:rPr>
          <w:rFonts w:ascii="Times New Roman" w:hAnsi="Times New Roman"/>
        </w:rPr>
        <w:t xml:space="preserve"> </w:t>
      </w:r>
    </w:p>
    <w:p w:rsidR="00C96BDD" w:rsidRPr="004E18AE" w:rsidRDefault="00C96BDD" w:rsidP="00C96BDD">
      <w:pPr>
        <w:pStyle w:val="a6"/>
        <w:spacing w:line="360" w:lineRule="auto"/>
        <w:ind w:left="360"/>
        <w:rPr>
          <w:rFonts w:ascii="Times New Roman" w:hAnsi="Times New Roman"/>
          <w:color w:val="548DD4"/>
        </w:rPr>
      </w:pPr>
      <w:hyperlink r:id="rId11" w:history="1">
        <w:r w:rsidRPr="004E18AE">
          <w:rPr>
            <w:rStyle w:val="a3"/>
            <w:rFonts w:ascii="Times New Roman" w:hAnsi="Times New Roman"/>
            <w:lang w:val="en-US" w:bidi="en-US"/>
          </w:rPr>
          <w:t>www</w:t>
        </w:r>
        <w:r w:rsidRPr="004E18AE">
          <w:rPr>
            <w:rStyle w:val="a3"/>
            <w:rFonts w:ascii="Times New Roman" w:hAnsi="Times New Roman"/>
            <w:lang w:bidi="en-US"/>
          </w:rPr>
          <w:t>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goup</w:t>
        </w:r>
        <w:proofErr w:type="spellEnd"/>
        <w:r w:rsidRPr="004E18AE">
          <w:rPr>
            <w:rStyle w:val="a3"/>
            <w:rFonts w:ascii="Times New Roman" w:hAnsi="Times New Roman"/>
            <w:lang w:bidi="en-US"/>
          </w:rPr>
          <w:t>32441.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narod</w:t>
        </w:r>
        <w:proofErr w:type="spellEnd"/>
        <w:r w:rsidRPr="004E18AE">
          <w:rPr>
            <w:rStyle w:val="a3"/>
            <w:rFonts w:ascii="Times New Roman" w:hAnsi="Times New Roman"/>
            <w:lang w:bidi="en-US"/>
          </w:rPr>
          <w:t>.</w:t>
        </w:r>
        <w:proofErr w:type="spellStart"/>
        <w:r w:rsidRPr="004E18AE">
          <w:rPr>
            <w:rStyle w:val="a3"/>
            <w:rFonts w:ascii="Times New Roman" w:hAnsi="Times New Roman"/>
            <w:lang w:val="en-US" w:bidi="en-US"/>
          </w:rPr>
          <w:t>ru</w:t>
        </w:r>
        <w:proofErr w:type="spellEnd"/>
      </w:hyperlink>
    </w:p>
    <w:p w:rsidR="00C96BDD" w:rsidRPr="002872A4" w:rsidRDefault="00C96BDD" w:rsidP="00C96BDD">
      <w:pPr>
        <w:rPr>
          <w:rFonts w:ascii="Times New Roman" w:hAnsi="Times New Roman"/>
          <w:b/>
          <w:i/>
        </w:rPr>
      </w:pPr>
    </w:p>
    <w:p w:rsidR="00C96BDD" w:rsidRPr="002872A4" w:rsidRDefault="00C96BDD" w:rsidP="00C96BDD">
      <w:pPr>
        <w:ind w:left="360"/>
        <w:contextualSpacing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2410"/>
        <w:gridCol w:w="4644"/>
      </w:tblGrid>
      <w:tr w:rsidR="00C96BDD" w:rsidRPr="002872A4" w:rsidTr="005A202D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2872A4" w:rsidRDefault="00C96BDD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C96BDD" w:rsidRPr="002872A4" w:rsidTr="005A202D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834D36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834D36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</w:p>
          <w:p w:rsidR="00C96BDD" w:rsidRPr="00834D36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C96BDD" w:rsidRPr="0094678B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>- основы здорового образа жизни.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834D36" w:rsidRDefault="00C96BDD" w:rsidP="005A202D">
            <w:pPr>
              <w:tabs>
                <w:tab w:val="left" w:pos="33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-понимание значимости и роли физической культуры в различных</w:t>
            </w:r>
            <w:proofErr w:type="gramStart"/>
            <w:r w:rsidRPr="00834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4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4D3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34D36">
              <w:rPr>
                <w:rFonts w:ascii="Times New Roman" w:hAnsi="Times New Roman"/>
                <w:sz w:val="24"/>
                <w:szCs w:val="24"/>
              </w:rPr>
              <w:t xml:space="preserve">бластях жизни человека; </w:t>
            </w:r>
          </w:p>
          <w:p w:rsidR="00C96BDD" w:rsidRPr="002872A4" w:rsidRDefault="00C96BDD" w:rsidP="005A202D">
            <w:pPr>
              <w:tabs>
                <w:tab w:val="left" w:pos="33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-понимание принципов здорового образа жизни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834D36" w:rsidRDefault="00C96BDD" w:rsidP="005A202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>- ведение календаря самонаблюдения.</w:t>
            </w:r>
          </w:p>
          <w:p w:rsidR="00C96BDD" w:rsidRPr="002872A4" w:rsidRDefault="00C96BDD" w:rsidP="005A202D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Оценка</w:t>
            </w: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подготовленных студентом фра</w:t>
            </w: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>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</w:tc>
      </w:tr>
      <w:tr w:rsidR="00C96BDD" w:rsidRPr="002872A4" w:rsidTr="005A202D">
        <w:trPr>
          <w:trHeight w:val="896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834D36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 xml:space="preserve">Должен </w:t>
            </w:r>
            <w:r w:rsidRPr="00834D3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</w:t>
            </w:r>
            <w:r w:rsidRPr="00834D36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</w:p>
          <w:p w:rsidR="00C96BDD" w:rsidRPr="00834D36" w:rsidRDefault="00C96BDD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>-использовать физкультурно-оздоровительную деятельность  для укрепления  здоровья,  достижения жизненных и профессиональных целей.</w:t>
            </w:r>
          </w:p>
          <w:p w:rsidR="00C96BDD" w:rsidRPr="002872A4" w:rsidRDefault="00C96BDD" w:rsidP="005A202D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 выполнять   задания, связанные с самостоятельной разработкой, подготовкой, проведением студе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н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 xml:space="preserve">том  занятий или фрагментов занятий по изучаемым видам спорта.  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DD" w:rsidRPr="002872A4" w:rsidRDefault="00C96BDD" w:rsidP="005A202D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-правильный выбор и применение необходимых видов физкультурно-оздоровительной деятельности для достижения разли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ч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ных целей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 накопительная система баллов, на основе которой  выставляется итоговая отметка;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 традиционная система отметок в баллах за каждую выполненную работу;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- тестирование в контрольных точках.</w:t>
            </w:r>
          </w:p>
          <w:p w:rsidR="00C96BDD" w:rsidRPr="00834D36" w:rsidRDefault="00C96BDD" w:rsidP="005A202D">
            <w:pPr>
              <w:tabs>
                <w:tab w:val="left" w:pos="25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1.Оценка техники выполнения двигательных действий (проводится в ходе зан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я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тий):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бега на короткие,  средние, длинные ди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с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танции;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прыжков в длину;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Оценка самостоятельного проведения студентом фрагмента занятия с решением з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а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 xml:space="preserve">дачи по развитию физического качества средствами лёгкой атлетики. </w:t>
            </w:r>
          </w:p>
          <w:p w:rsidR="00C96BDD" w:rsidRPr="00834D36" w:rsidRDefault="00C96BDD" w:rsidP="005A202D">
            <w:pPr>
              <w:tabs>
                <w:tab w:val="left" w:pos="291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/>
                <w:sz w:val="24"/>
                <w:szCs w:val="24"/>
              </w:rPr>
              <w:t>Спортивные игры.</w:t>
            </w:r>
            <w:r w:rsidRPr="00834D3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Оценка техники</w:t>
            </w:r>
            <w:r w:rsidRPr="00834D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 xml:space="preserve"> базовых элементов те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х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ники спортивных игр (броски в кольцо, удары по воротам, подачи, передачи, жонглирование)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Оценка технико-тактических действий студентов в ходе проведения контрольных соревнований по спортивным играм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Оценка выполнения студентом функций судьи.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Оценка самостоятельного проведения  студентом фрагмента занятия с решением задачи по развитию физического качества средствами спортивных игр.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/>
                <w:sz w:val="24"/>
                <w:szCs w:val="24"/>
              </w:rPr>
              <w:t>Атлетическая гимнастика (юноши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>Оценка техники выполнения упражнений на тренажёрах, комплексов с отягощени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я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 xml:space="preserve">ми, с </w:t>
            </w:r>
            <w:proofErr w:type="spellStart"/>
            <w:r w:rsidRPr="00834D36">
              <w:rPr>
                <w:rFonts w:ascii="Times New Roman" w:hAnsi="Times New Roman"/>
                <w:sz w:val="24"/>
                <w:szCs w:val="24"/>
              </w:rPr>
              <w:t>самоотягощениями</w:t>
            </w:r>
            <w:proofErr w:type="spellEnd"/>
            <w:r w:rsidRPr="00834D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C96BDD" w:rsidRPr="00834D36" w:rsidRDefault="00C96BDD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D36"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  <w:r w:rsidRPr="00834D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6BDD" w:rsidRPr="002872A4" w:rsidRDefault="00C96BDD" w:rsidP="005A202D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34D36">
              <w:rPr>
                <w:rFonts w:ascii="Times New Roman" w:hAnsi="Times New Roman"/>
                <w:sz w:val="24"/>
                <w:szCs w:val="24"/>
              </w:rPr>
              <w:t xml:space="preserve">Оценка техники  пробега  дистанции до 5 км без учёта времени. </w:t>
            </w:r>
          </w:p>
        </w:tc>
      </w:tr>
    </w:tbl>
    <w:p w:rsidR="002C12C6" w:rsidRDefault="001D7003"/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57B26"/>
    <w:multiLevelType w:val="hybridMultilevel"/>
    <w:tmpl w:val="61FA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DB191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C96BDD"/>
    <w:rsid w:val="00076062"/>
    <w:rsid w:val="001D7003"/>
    <w:rsid w:val="00AF21E1"/>
    <w:rsid w:val="00C96BDD"/>
    <w:rsid w:val="00CD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96BDD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C96BDD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C96BDD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No Spacing"/>
    <w:uiPriority w:val="1"/>
    <w:qFormat/>
    <w:rsid w:val="00C96BD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8">
    <w:name w:val="Основной текст (8)"/>
    <w:rsid w:val="00C96B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port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nit.ssau.ru/kadis/ocnov_set/index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ibasketball.narod.ru/" TargetMode="External"/><Relationship Id="rId11" Type="http://schemas.openxmlformats.org/officeDocument/2006/relationships/hyperlink" Target="http://www.goup32441.narod.ru" TargetMode="External"/><Relationship Id="rId5" Type="http://schemas.openxmlformats.org/officeDocument/2006/relationships/hyperlink" Target="http://sportreferats.narod.ru/" TargetMode="External"/><Relationship Id="rId10" Type="http://schemas.openxmlformats.org/officeDocument/2006/relationships/hyperlink" Target="http://www.olympi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3208</Words>
  <Characters>18288</Characters>
  <Application>Microsoft Office Word</Application>
  <DocSecurity>0</DocSecurity>
  <Lines>152</Lines>
  <Paragraphs>42</Paragraphs>
  <ScaleCrop>false</ScaleCrop>
  <Company/>
  <LinksUpToDate>false</LinksUpToDate>
  <CharactersWithSpaces>21454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2020-03-05T08:39:00Z</dcterms:created>
  <dcterms:modified xsi:type="dcterms:W3CDTF">2020-03-05T08:40:00Z</dcterms:modified>
</cp:coreProperties>
</file>